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CB" w:rsidRDefault="004538CB" w:rsidP="00CE1965">
      <w:pPr>
        <w:pStyle w:val="BodyText"/>
        <w:rPr>
          <w:noProof/>
          <w:sz w:val="36"/>
          <w:szCs w:val="36"/>
        </w:rPr>
      </w:pPr>
    </w:p>
    <w:p w:rsidR="00D7013D" w:rsidRDefault="00D7013D" w:rsidP="00CE1965">
      <w:pPr>
        <w:pStyle w:val="BodyText"/>
        <w:rPr>
          <w:sz w:val="36"/>
          <w:szCs w:val="36"/>
        </w:rPr>
      </w:pPr>
    </w:p>
    <w:p w:rsidR="00D7013D" w:rsidRPr="003D137E" w:rsidRDefault="00D7013D" w:rsidP="00D7013D">
      <w:pPr>
        <w:widowControl w:val="0"/>
        <w:jc w:val="center"/>
        <w:rPr>
          <w:b/>
          <w:sz w:val="72"/>
          <w:szCs w:val="72"/>
        </w:rPr>
      </w:pPr>
      <w:r w:rsidRPr="003D137E">
        <w:rPr>
          <w:b/>
          <w:sz w:val="72"/>
          <w:szCs w:val="72"/>
        </w:rPr>
        <w:t xml:space="preserve">IF YOU CAN’T BREATHE, </w:t>
      </w:r>
    </w:p>
    <w:p w:rsidR="00D7013D" w:rsidRPr="00A43A19" w:rsidRDefault="00D7013D" w:rsidP="00D7013D">
      <w:pPr>
        <w:widowControl w:val="0"/>
        <w:jc w:val="center"/>
        <w:rPr>
          <w:b/>
          <w:sz w:val="52"/>
          <w:szCs w:val="52"/>
        </w:rPr>
      </w:pPr>
      <w:r w:rsidRPr="003D137E">
        <w:rPr>
          <w:b/>
          <w:sz w:val="72"/>
          <w:szCs w:val="72"/>
        </w:rPr>
        <w:t>YOU CAN’T FUNCTION</w:t>
      </w:r>
    </w:p>
    <w:p w:rsidR="00D7013D" w:rsidRPr="007622BF" w:rsidRDefault="00D7013D" w:rsidP="00D7013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280"/>
        <w:jc w:val="center"/>
        <w:rPr>
          <w:i/>
          <w:sz w:val="40"/>
          <w:szCs w:val="32"/>
        </w:rPr>
      </w:pPr>
      <w:r w:rsidRPr="007622BF">
        <w:rPr>
          <w:i/>
          <w:sz w:val="40"/>
          <w:szCs w:val="32"/>
        </w:rPr>
        <w:t>Integrating Cardiopulmonary and Postural Control Strategies</w:t>
      </w:r>
    </w:p>
    <w:p w:rsidR="00D7013D" w:rsidRPr="007622BF" w:rsidRDefault="00D7013D" w:rsidP="00D7013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right="-280"/>
        <w:jc w:val="center"/>
        <w:rPr>
          <w:i/>
          <w:sz w:val="40"/>
          <w:szCs w:val="32"/>
        </w:rPr>
      </w:pPr>
      <w:proofErr w:type="gramStart"/>
      <w:r w:rsidRPr="007622BF">
        <w:rPr>
          <w:i/>
          <w:sz w:val="40"/>
          <w:szCs w:val="32"/>
        </w:rPr>
        <w:t>in</w:t>
      </w:r>
      <w:proofErr w:type="gramEnd"/>
      <w:r w:rsidRPr="007622BF">
        <w:rPr>
          <w:i/>
          <w:sz w:val="40"/>
          <w:szCs w:val="32"/>
        </w:rPr>
        <w:t xml:space="preserve"> the Pediatric and Adult Populations</w:t>
      </w:r>
    </w:p>
    <w:p w:rsidR="00D7013D" w:rsidRPr="007622BF" w:rsidRDefault="00D7013D" w:rsidP="00D7013D">
      <w:pPr>
        <w:widowControl w:val="0"/>
        <w:jc w:val="center"/>
        <w:rPr>
          <w:b/>
          <w:i/>
        </w:rPr>
      </w:pPr>
    </w:p>
    <w:p w:rsidR="007622BF" w:rsidRPr="007622BF" w:rsidRDefault="007622BF" w:rsidP="00D7013D">
      <w:pPr>
        <w:widowControl w:val="0"/>
        <w:jc w:val="center"/>
        <w:rPr>
          <w:b/>
          <w:sz w:val="44"/>
          <w:szCs w:val="44"/>
        </w:rPr>
      </w:pPr>
      <w:r w:rsidRPr="007622BF">
        <w:rPr>
          <w:b/>
          <w:sz w:val="44"/>
          <w:szCs w:val="44"/>
        </w:rPr>
        <w:t>Friday, June 9, 2017</w:t>
      </w:r>
    </w:p>
    <w:p w:rsidR="007622BF" w:rsidRDefault="007622BF" w:rsidP="00D7013D">
      <w:pPr>
        <w:widowControl w:val="0"/>
        <w:jc w:val="center"/>
        <w:rPr>
          <w:sz w:val="36"/>
          <w:szCs w:val="36"/>
        </w:rPr>
      </w:pPr>
      <w:r w:rsidRPr="007622BF">
        <w:rPr>
          <w:sz w:val="36"/>
          <w:szCs w:val="36"/>
        </w:rPr>
        <w:t>Lecture and Demonstration Only</w:t>
      </w:r>
    </w:p>
    <w:p w:rsidR="007622BF" w:rsidRPr="007622BF" w:rsidRDefault="007622BF" w:rsidP="00D7013D">
      <w:pPr>
        <w:widowControl w:val="0"/>
        <w:jc w:val="center"/>
        <w:rPr>
          <w:sz w:val="36"/>
          <w:szCs w:val="36"/>
        </w:rPr>
      </w:pPr>
    </w:p>
    <w:p w:rsidR="007622BF" w:rsidRPr="007622BF" w:rsidRDefault="007622BF" w:rsidP="00D7013D">
      <w:pPr>
        <w:widowControl w:val="0"/>
        <w:jc w:val="center"/>
        <w:rPr>
          <w:b/>
          <w:sz w:val="40"/>
          <w:szCs w:val="40"/>
        </w:rPr>
      </w:pPr>
      <w:r w:rsidRPr="007622BF">
        <w:rPr>
          <w:b/>
          <w:sz w:val="40"/>
          <w:szCs w:val="40"/>
        </w:rPr>
        <w:t>Friday-Sunday, June 9-11, 2017</w:t>
      </w:r>
    </w:p>
    <w:p w:rsidR="007622BF" w:rsidRPr="007622BF" w:rsidRDefault="007622BF" w:rsidP="00D7013D">
      <w:pPr>
        <w:widowControl w:val="0"/>
        <w:jc w:val="center"/>
        <w:rPr>
          <w:sz w:val="36"/>
          <w:szCs w:val="36"/>
        </w:rPr>
      </w:pPr>
      <w:r w:rsidRPr="007622BF">
        <w:rPr>
          <w:sz w:val="36"/>
          <w:szCs w:val="36"/>
        </w:rPr>
        <w:t>Lecture, Demonstration and Lab</w:t>
      </w:r>
    </w:p>
    <w:p w:rsidR="00D7013D" w:rsidRDefault="00D7013D" w:rsidP="00D7013D">
      <w:pPr>
        <w:widowControl w:val="0"/>
        <w:jc w:val="center"/>
        <w:rPr>
          <w:b/>
        </w:rPr>
      </w:pPr>
    </w:p>
    <w:p w:rsidR="00D7013D" w:rsidRPr="003D137E" w:rsidRDefault="007622BF" w:rsidP="00D7013D">
      <w:pPr>
        <w:widowControl w:val="0"/>
        <w:jc w:val="center"/>
        <w:rPr>
          <w:b/>
          <w:sz w:val="44"/>
          <w:szCs w:val="44"/>
          <w:u w:val="single"/>
        </w:rPr>
      </w:pPr>
      <w:r>
        <w:rPr>
          <w:b/>
          <w:sz w:val="44"/>
          <w:szCs w:val="44"/>
          <w:u w:val="single"/>
        </w:rPr>
        <w:t>I</w:t>
      </w:r>
      <w:r w:rsidR="00D7013D" w:rsidRPr="003D137E">
        <w:rPr>
          <w:b/>
          <w:sz w:val="44"/>
          <w:szCs w:val="44"/>
          <w:u w:val="single"/>
        </w:rPr>
        <w:t>nstructor</w:t>
      </w:r>
    </w:p>
    <w:p w:rsidR="00D7013D" w:rsidRPr="003D137E" w:rsidRDefault="00D7013D" w:rsidP="00D7013D">
      <w:pPr>
        <w:widowControl w:val="0"/>
        <w:jc w:val="center"/>
        <w:rPr>
          <w:b/>
          <w:sz w:val="44"/>
          <w:szCs w:val="44"/>
        </w:rPr>
      </w:pPr>
      <w:r w:rsidRPr="003D137E">
        <w:rPr>
          <w:b/>
          <w:sz w:val="44"/>
          <w:szCs w:val="44"/>
        </w:rPr>
        <w:t xml:space="preserve">Mary </w:t>
      </w:r>
      <w:proofErr w:type="spellStart"/>
      <w:r w:rsidRPr="003D137E">
        <w:rPr>
          <w:b/>
          <w:sz w:val="44"/>
          <w:szCs w:val="44"/>
        </w:rPr>
        <w:t>Massery</w:t>
      </w:r>
      <w:proofErr w:type="spellEnd"/>
      <w:r w:rsidRPr="003D137E">
        <w:rPr>
          <w:b/>
          <w:sz w:val="44"/>
          <w:szCs w:val="44"/>
        </w:rPr>
        <w:t xml:space="preserve">, PT, DPT, </w:t>
      </w:r>
      <w:proofErr w:type="gramStart"/>
      <w:r w:rsidRPr="003D137E">
        <w:rPr>
          <w:b/>
          <w:sz w:val="44"/>
          <w:szCs w:val="44"/>
        </w:rPr>
        <w:t>DSc</w:t>
      </w:r>
      <w:proofErr w:type="gramEnd"/>
    </w:p>
    <w:p w:rsidR="00F13779" w:rsidRDefault="00F13779" w:rsidP="00D7013D">
      <w:pPr>
        <w:widowControl w:val="0"/>
        <w:jc w:val="center"/>
        <w:rPr>
          <w:b/>
          <w:sz w:val="44"/>
          <w:szCs w:val="44"/>
        </w:rPr>
      </w:pPr>
      <w:proofErr w:type="gramStart"/>
      <w:r w:rsidRPr="003D137E">
        <w:rPr>
          <w:b/>
          <w:sz w:val="44"/>
          <w:szCs w:val="44"/>
        </w:rPr>
        <w:t>and</w:t>
      </w:r>
      <w:proofErr w:type="gramEnd"/>
      <w:r w:rsidRPr="003D137E">
        <w:rPr>
          <w:b/>
          <w:sz w:val="44"/>
          <w:szCs w:val="44"/>
        </w:rPr>
        <w:t xml:space="preserve"> designated faculty</w:t>
      </w:r>
    </w:p>
    <w:p w:rsidR="00565CA5" w:rsidRPr="003D137E" w:rsidRDefault="00565CA5" w:rsidP="00D7013D">
      <w:pPr>
        <w:widowControl w:val="0"/>
        <w:jc w:val="center"/>
        <w:rPr>
          <w:b/>
          <w:sz w:val="44"/>
          <w:szCs w:val="44"/>
        </w:rPr>
      </w:pPr>
    </w:p>
    <w:p w:rsidR="00D7013D" w:rsidRPr="003D137E" w:rsidRDefault="00D7013D" w:rsidP="00D7013D">
      <w:pPr>
        <w:pStyle w:val="Heading2"/>
        <w:jc w:val="center"/>
        <w:rPr>
          <w:rFonts w:ascii="Times New Roman" w:hAnsi="Times New Roman"/>
          <w:i w:val="0"/>
          <w:iCs w:val="0"/>
          <w:sz w:val="44"/>
          <w:szCs w:val="44"/>
          <w:u w:val="single"/>
        </w:rPr>
      </w:pPr>
      <w:r w:rsidRPr="003D137E">
        <w:rPr>
          <w:rFonts w:ascii="Times New Roman" w:hAnsi="Times New Roman"/>
          <w:i w:val="0"/>
          <w:iCs w:val="0"/>
          <w:sz w:val="44"/>
          <w:szCs w:val="44"/>
          <w:u w:val="single"/>
        </w:rPr>
        <w:t>Sponsored by</w:t>
      </w:r>
    </w:p>
    <w:p w:rsidR="00D7013D" w:rsidRPr="003D137E" w:rsidRDefault="00D7013D" w:rsidP="00D7013D">
      <w:pPr>
        <w:widowControl w:val="0"/>
        <w:jc w:val="center"/>
        <w:rPr>
          <w:b/>
          <w:sz w:val="44"/>
          <w:szCs w:val="44"/>
        </w:rPr>
      </w:pPr>
      <w:r w:rsidRPr="003D137E">
        <w:rPr>
          <w:b/>
          <w:sz w:val="44"/>
          <w:szCs w:val="44"/>
        </w:rPr>
        <w:t>Mary Free Bed Rehabilitation Hospital</w:t>
      </w:r>
    </w:p>
    <w:p w:rsidR="00A60EF8" w:rsidRDefault="00B54048" w:rsidP="00D7013D">
      <w:pPr>
        <w:widowControl w:val="0"/>
        <w:jc w:val="center"/>
        <w:rPr>
          <w:b/>
          <w:sz w:val="44"/>
          <w:szCs w:val="44"/>
        </w:rPr>
      </w:pPr>
      <w:r>
        <w:rPr>
          <w:b/>
          <w:sz w:val="44"/>
          <w:szCs w:val="44"/>
        </w:rPr>
        <w:t>350 Lafayette Ave</w:t>
      </w:r>
      <w:r w:rsidR="00A60EF8">
        <w:rPr>
          <w:b/>
          <w:sz w:val="44"/>
          <w:szCs w:val="44"/>
        </w:rPr>
        <w:t>. SE, Conference Center</w:t>
      </w:r>
    </w:p>
    <w:p w:rsidR="00D7013D" w:rsidRDefault="00D7013D" w:rsidP="00D7013D">
      <w:pPr>
        <w:widowControl w:val="0"/>
        <w:jc w:val="center"/>
        <w:rPr>
          <w:b/>
          <w:sz w:val="44"/>
          <w:szCs w:val="44"/>
        </w:rPr>
      </w:pPr>
      <w:r w:rsidRPr="003D137E">
        <w:rPr>
          <w:b/>
          <w:sz w:val="44"/>
          <w:szCs w:val="44"/>
        </w:rPr>
        <w:t>Grand Rapids, MI 49503</w:t>
      </w:r>
    </w:p>
    <w:p w:rsidR="00565CA5" w:rsidRPr="00565CA5" w:rsidRDefault="00565CA5" w:rsidP="00D7013D">
      <w:pPr>
        <w:widowControl w:val="0"/>
        <w:jc w:val="center"/>
        <w:rPr>
          <w:b/>
          <w:sz w:val="20"/>
          <w:szCs w:val="20"/>
        </w:rPr>
      </w:pPr>
    </w:p>
    <w:p w:rsidR="00D7013D" w:rsidRDefault="006A4961" w:rsidP="00D7013D">
      <w:pPr>
        <w:pStyle w:val="Heading2"/>
        <w:jc w:val="center"/>
        <w:rPr>
          <w:noProof/>
          <w:sz w:val="36"/>
          <w:szCs w:val="36"/>
        </w:rPr>
      </w:pPr>
      <w:r w:rsidRPr="004532F6">
        <w:rPr>
          <w:noProof/>
          <w:sz w:val="36"/>
          <w:szCs w:val="36"/>
        </w:rPr>
        <w:drawing>
          <wp:inline distT="0" distB="0" distL="0" distR="0">
            <wp:extent cx="3571875" cy="1266825"/>
            <wp:effectExtent l="0" t="0" r="9525" b="9525"/>
            <wp:docPr id="1" name="Picture 1" descr="http://insidemfb/Forms%20Center/Marketing%20-%20Public%20Relations/Logos/MFB_name%20with%20ta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mfb/Forms%20Center/Marketing%20-%20Public%20Relations/Logos/MFB_name%20with%20tag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75" cy="1266825"/>
                    </a:xfrm>
                    <a:prstGeom prst="rect">
                      <a:avLst/>
                    </a:prstGeom>
                    <a:noFill/>
                    <a:ln>
                      <a:noFill/>
                    </a:ln>
                  </pic:spPr>
                </pic:pic>
              </a:graphicData>
            </a:graphic>
          </wp:inline>
        </w:drawing>
      </w:r>
    </w:p>
    <w:p w:rsidR="007622BF" w:rsidRDefault="007622BF" w:rsidP="007622BF"/>
    <w:p w:rsidR="00D7013D" w:rsidRPr="00565CA5" w:rsidRDefault="00D7013D" w:rsidP="007622BF">
      <w:pPr>
        <w:pStyle w:val="Heading2"/>
        <w:jc w:val="center"/>
        <w:rPr>
          <w:b w:val="0"/>
          <w:sz w:val="36"/>
          <w:szCs w:val="36"/>
        </w:rPr>
      </w:pPr>
      <w:r w:rsidRPr="00565CA5">
        <w:rPr>
          <w:sz w:val="36"/>
          <w:szCs w:val="36"/>
        </w:rPr>
        <w:t>(20.5 Contact Hours</w:t>
      </w:r>
      <w:r w:rsidR="00F13779" w:rsidRPr="00565CA5">
        <w:rPr>
          <w:sz w:val="36"/>
          <w:szCs w:val="36"/>
        </w:rPr>
        <w:t xml:space="preserve"> available</w:t>
      </w:r>
      <w:r w:rsidRPr="00565CA5">
        <w:rPr>
          <w:sz w:val="36"/>
          <w:szCs w:val="36"/>
        </w:rPr>
        <w:t>)</w:t>
      </w:r>
      <w:r w:rsidR="006A4961" w:rsidRPr="00565CA5">
        <w:rPr>
          <w:noProof/>
          <w:sz w:val="36"/>
          <w:szCs w:val="36"/>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237480" cy="266700"/>
                <wp:effectExtent l="0" t="0" r="0" b="0"/>
                <wp:wrapNone/>
                <wp:docPr id="5"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22BF" w:rsidRDefault="007622BF" w:rsidP="00D7013D">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" o:allowincell="f" filled="f" stroked="f">
                <v:stroke joinstyle="round"/>
                <o:lock v:ext="edit" shapetype="t"/>
                <v:textbox style="mso-fit-shape-to-text:t">
                  <w:txbxContent>
                    <w:p w:rsidR="007622BF" w:rsidRDefault="007622BF" w:rsidP="00D7013D">
                      <w:pPr>
                        <w:pStyle w:val="NormalWeb"/>
                        <w:spacing w:before="0" w:beforeAutospacing="0" w:after="0" w:afterAutospacing="0"/>
                        <w:jc w:val="center"/>
                      </w:pPr>
                    </w:p>
                  </w:txbxContent>
                </v:textbox>
                <w10:wrap anchorx="margin" anchory="margin"/>
              </v:shape>
            </w:pict>
          </mc:Fallback>
        </mc:AlternateContent>
      </w:r>
    </w:p>
    <w:p w:rsidR="00D7013D" w:rsidRPr="00D63F09" w:rsidRDefault="006A4961" w:rsidP="00D7013D">
      <w:pPr>
        <w:widowControl w:val="0"/>
        <w:jc w:val="center"/>
        <w:rPr>
          <w:b/>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237480" cy="106680"/>
                <wp:effectExtent l="0" t="0" r="0" b="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013D" w:rsidRDefault="00D7013D" w:rsidP="00D7013D">
                            <w:pPr>
                              <w:pStyle w:val="NormalWeb"/>
                              <w:spacing w:before="0" w:beforeAutospacing="0" w:after="0" w:afterAutospacing="0"/>
                              <w:jc w:val="center"/>
                            </w:pPr>
                            <w:r w:rsidRPr="00D7013D">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7" type="#_x0000_t202" style="position:absolute;left:0;text-align:left;margin-left:0;margin-top:0;width:412.4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Anp&#10;BCG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rsidR="00D7013D" w:rsidRDefault="00D7013D" w:rsidP="00D7013D">
                      <w:pPr>
                        <w:pStyle w:val="NormalWeb"/>
                        <w:spacing w:before="0" w:beforeAutospacing="0" w:after="0" w:afterAutospacing="0"/>
                        <w:jc w:val="center"/>
                      </w:pPr>
                      <w:r w:rsidRPr="00D7013D">
                        <w:rPr>
                          <w:rFonts w:ascii="Calibri" w:hAnsi="Calibri"/>
                          <w:color w:val="C0C0C0"/>
                          <w:sz w:val="2"/>
                          <w:szCs w:val="2"/>
                        </w:rPr>
                        <w:t>DRAFT</w:t>
                      </w:r>
                    </w:p>
                  </w:txbxContent>
                </v:textbox>
                <w10:wrap anchorx="margin" anchory="margin"/>
              </v:shape>
            </w:pict>
          </mc:Fallback>
        </mc:AlternateContent>
      </w:r>
    </w:p>
    <w:p w:rsidR="00F13779" w:rsidRPr="001B2A2B" w:rsidRDefault="00F13779" w:rsidP="00F137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0"/>
        <w:jc w:val="both"/>
        <w:rPr>
          <w:b/>
        </w:rPr>
      </w:pPr>
      <w:r w:rsidRPr="001B2A2B">
        <w:rPr>
          <w:b/>
        </w:rPr>
        <w:lastRenderedPageBreak/>
        <w:t xml:space="preserve">COURSE DESCRIPTION </w:t>
      </w:r>
    </w:p>
    <w:p w:rsidR="00F13779" w:rsidRPr="003D137E" w:rsidRDefault="00F13779" w:rsidP="003D137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0" w:hanging="360"/>
        <w:jc w:val="both"/>
      </w:pPr>
      <w:r w:rsidRPr="003D137E">
        <w:tab/>
        <w:t xml:space="preserve">This course will challenge the practitioner to make a paradigm shift; acknowledging the importance of the cardiopulmonary system as an integral component of postural control. The speaker will present a model of postural control (Soda Pop Can Model) that demonstrates how breathing mechanics are linked to motor and physiologic behaviors.  This is the cornerstone for the speaker’s multi-system clinical approach to the evaluation and treatment of trunk and/or respiratory impairments.  She will demonstrate how to integrate the cardiovascular, pulmonary, musculoskeletal, neuromuscular, integumentary and internal organ systems into every evaluation and intervention, as well as how to recognize physiologic causes or consequences that may accompany these motor dysfunctions.  The speaker will show the participants how to effectively pair </w:t>
      </w:r>
      <w:proofErr w:type="spellStart"/>
      <w:r w:rsidRPr="003D137E">
        <w:t>ventilatory</w:t>
      </w:r>
      <w:proofErr w:type="spellEnd"/>
      <w:r w:rsidRPr="003D137E">
        <w:t xml:space="preserve"> strategies with specific movements in order to establish the pulmonary system as an asset rather than a liability.  </w:t>
      </w:r>
      <w:proofErr w:type="spellStart"/>
      <w:r w:rsidRPr="003D137E">
        <w:t>Neuromotor</w:t>
      </w:r>
      <w:proofErr w:type="spellEnd"/>
      <w:r w:rsidRPr="003D137E">
        <w:t xml:space="preserve"> breathing retraining techniques and manual assistive cough techniques will be highlighted in labs as well as other manual interventions. The emphasis of the presentation will be on developing and applying practical quick clinical solutions that are applicable for both pediatric and adult patients in all practice settings.</w:t>
      </w:r>
    </w:p>
    <w:p w:rsidR="00F13779" w:rsidRPr="003D137E" w:rsidRDefault="00F13779" w:rsidP="00F1377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0" w:hanging="360"/>
      </w:pPr>
    </w:p>
    <w:p w:rsidR="00F13779" w:rsidRPr="00D066D4" w:rsidRDefault="00F13779" w:rsidP="00D066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680" w:right="-280" w:hanging="680"/>
        <w:rPr>
          <w:b/>
          <w:i/>
        </w:rPr>
      </w:pPr>
      <w:r w:rsidRPr="00D066D4">
        <w:rPr>
          <w:b/>
          <w:i/>
        </w:rPr>
        <w:t>At the conclusion of Day 1, participants should be able to:</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280" w:hanging="340"/>
      </w:pPr>
      <w:r w:rsidRPr="00D066D4">
        <w:t xml:space="preserve">State how the mechanics of breathing and postural control are inter-active and inter-dependent components of normal movement strategies. </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280" w:hanging="340"/>
      </w:pPr>
      <w:r w:rsidRPr="00D066D4">
        <w:t>Describe the multiple, simultaneous roles of the diaphragm as related to breathing, postural control, gastroesophageal reflux, constipation and venous return.</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280" w:hanging="340"/>
      </w:pPr>
      <w:r w:rsidRPr="00D066D4">
        <w:t xml:space="preserve">Contrast normal musculoskeletal development of the chest in infants and the concurrent motor skill acquisition to that observed in patients with impaired trunk function resulting from multiple different diagnostic categories. </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280" w:hanging="340"/>
      </w:pPr>
      <w:r w:rsidRPr="00D066D4">
        <w:t>Position patients for optimal cardiopulmonary function (physiological and biomechanical) with simple equipment such as towel rolls and pillows in recumbent and upright positions for use in and out of hospital settings.</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280" w:hanging="340"/>
      </w:pPr>
      <w:r w:rsidRPr="00D066D4">
        <w:t xml:space="preserve">Optimize patient function by integrating appropriate </w:t>
      </w:r>
      <w:proofErr w:type="spellStart"/>
      <w:r w:rsidRPr="00D066D4">
        <w:t>ventilatory</w:t>
      </w:r>
      <w:proofErr w:type="spellEnd"/>
      <w:r w:rsidRPr="00D066D4">
        <w:t xml:space="preserve"> strategies with all movements from low level activities to athletic endeavors. </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right="-280" w:hanging="340"/>
      </w:pPr>
      <w:r w:rsidRPr="00D066D4">
        <w:t xml:space="preserve">Apply theoretical concepts to multiple clinical cases. </w:t>
      </w:r>
    </w:p>
    <w:p w:rsidR="00F13779" w:rsidRPr="00D066D4" w:rsidRDefault="00F13779" w:rsidP="00F1377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80" w:right="-280"/>
      </w:pPr>
    </w:p>
    <w:p w:rsidR="00F13779" w:rsidRPr="00D066D4" w:rsidRDefault="00F13779" w:rsidP="00D066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680" w:right="-280" w:hanging="680"/>
        <w:rPr>
          <w:b/>
          <w:i/>
        </w:rPr>
      </w:pPr>
      <w:r w:rsidRPr="00D066D4">
        <w:rPr>
          <w:b/>
          <w:i/>
        </w:rPr>
        <w:t>At the conclusion of Days 2- 3, participants should be able to:</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pPr>
      <w:r w:rsidRPr="00D066D4">
        <w:t>Integrate the cardiopulmonary system into a multi-system physical and physiologic evaluation approach to motor dysfunction.</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pPr>
      <w:r w:rsidRPr="00D066D4">
        <w:t>Identify numerous different breathing patterns and evaluate their efficiency for use while moving, talking and eating.</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pPr>
      <w:r w:rsidRPr="00D066D4">
        <w:t xml:space="preserve">Evaluate breath support and postural control needs for verbal communication and perform therapeutic techniques to improve respiratory and/or trunk muscle support.  </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pPr>
      <w:r w:rsidRPr="00D066D4">
        <w:t xml:space="preserve">Design an airway clearance program targeted to a patient’s particular need using the principles of mobilization, expectoration and management. </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pPr>
      <w:r w:rsidRPr="00D066D4">
        <w:t>Demonstrate multiple airway clearance techniques and state when each would be applicable for a particular patient.</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pPr>
      <w:r w:rsidRPr="00D066D4">
        <w:t>Participate in a live patient demonstration (if a patient is able to participate on that day) and suggest possible evaluation and treatment ideas based on the course material.</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pPr>
      <w:r w:rsidRPr="00D066D4">
        <w:t xml:space="preserve">Identify thoracic cage/spine restrictions as they pertain to breathing mechanics and postural control (brief introduction to musculoskeletal topic).  </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pPr>
      <w:r w:rsidRPr="00D066D4">
        <w:t>Demonstrate pulmonary therapeutic exercise techniques geared toward modifying inefficient breathing patterns and state when each would be applicable for a particular patient.</w:t>
      </w:r>
    </w:p>
    <w:p w:rsidR="00F13779" w:rsidRPr="00D066D4" w:rsidRDefault="00F13779" w:rsidP="00F13779">
      <w:pPr>
        <w:widowControl w:val="0"/>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pPr>
      <w:r w:rsidRPr="00D066D4">
        <w:t xml:space="preserve">Demonstrate the integration of a multi-system approach to patient’s motor deficits by designing an individual evaluation and intervention program for specific clinical problems and share the findings with the class. </w:t>
      </w:r>
    </w:p>
    <w:p w:rsidR="00D066D4" w:rsidRDefault="00D066D4" w:rsidP="00FB27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rPr>
          <w:b/>
        </w:rPr>
      </w:pPr>
    </w:p>
    <w:p w:rsidR="00D066D4" w:rsidRDefault="00D066D4" w:rsidP="00FB27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rPr>
          <w:b/>
        </w:rPr>
      </w:pPr>
    </w:p>
    <w:p w:rsidR="00A60EF8" w:rsidRDefault="00A60EF8" w:rsidP="00FB27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rPr>
          <w:b/>
        </w:rPr>
      </w:pPr>
    </w:p>
    <w:p w:rsidR="00A60EF8" w:rsidRDefault="00A60EF8" w:rsidP="00FB27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rPr>
          <w:b/>
        </w:rPr>
      </w:pPr>
    </w:p>
    <w:p w:rsidR="00FB271A" w:rsidRDefault="00AC6BC6" w:rsidP="00FB27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rPr>
          <w:b/>
        </w:rPr>
      </w:pPr>
      <w:r>
        <w:rPr>
          <w:b/>
        </w:rPr>
        <w:t xml:space="preserve">INTENDED </w:t>
      </w:r>
      <w:r w:rsidRPr="001B2A2B">
        <w:rPr>
          <w:b/>
        </w:rPr>
        <w:t>AUDIENCE:</w:t>
      </w:r>
    </w:p>
    <w:p w:rsidR="0087036F" w:rsidRDefault="0087036F" w:rsidP="00FB27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rPr>
          <w:b/>
        </w:rPr>
      </w:pPr>
    </w:p>
    <w:p w:rsidR="001B2A2B" w:rsidRDefault="001B2A2B" w:rsidP="00FB271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textAlignment w:val="baseline"/>
        <w:rPr>
          <w:sz w:val="23"/>
        </w:rPr>
      </w:pPr>
      <w:r>
        <w:rPr>
          <w:sz w:val="23"/>
        </w:rPr>
        <w:t>Physical Therapist/ Physical Therapist Assistants</w:t>
      </w:r>
    </w:p>
    <w:p w:rsidR="001B2A2B" w:rsidRDefault="001B2A2B"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r>
        <w:rPr>
          <w:sz w:val="23"/>
        </w:rPr>
        <w:t>Occupational Therapists/ Occupational Therapist Assistants</w:t>
      </w:r>
    </w:p>
    <w:p w:rsidR="001B2A2B" w:rsidRDefault="001B2A2B"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r>
        <w:rPr>
          <w:sz w:val="23"/>
        </w:rPr>
        <w:t xml:space="preserve">Speech Language Pathologists </w:t>
      </w:r>
    </w:p>
    <w:p w:rsidR="001B2A2B" w:rsidRDefault="001B2A2B"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1B2A2B" w:rsidRDefault="001B2A2B"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1B2A2B" w:rsidRDefault="00AC6BC6" w:rsidP="001B2A2B">
      <w:pPr>
        <w:autoSpaceDE w:val="0"/>
        <w:autoSpaceDN w:val="0"/>
        <w:adjustRightInd w:val="0"/>
        <w:rPr>
          <w:b/>
          <w:bCs/>
        </w:rPr>
      </w:pPr>
      <w:r w:rsidRPr="00AC6BC6">
        <w:rPr>
          <w:b/>
          <w:bCs/>
        </w:rPr>
        <w:t>KEYNOTE SPEAKER / PRIMARY COURSE INSTRUCTOR</w:t>
      </w:r>
      <w:r w:rsidR="001B2A2B" w:rsidRPr="00AC6BC6">
        <w:rPr>
          <w:b/>
          <w:bCs/>
        </w:rPr>
        <w:t xml:space="preserve">-Mary </w:t>
      </w:r>
      <w:proofErr w:type="spellStart"/>
      <w:r w:rsidR="001B2A2B" w:rsidRPr="00AC6BC6">
        <w:rPr>
          <w:b/>
          <w:bCs/>
        </w:rPr>
        <w:t>Massery</w:t>
      </w:r>
      <w:proofErr w:type="spellEnd"/>
      <w:r w:rsidR="001B2A2B" w:rsidRPr="00AC6BC6">
        <w:rPr>
          <w:b/>
          <w:bCs/>
        </w:rPr>
        <w:t xml:space="preserve">, PT, DPT, </w:t>
      </w:r>
      <w:proofErr w:type="gramStart"/>
      <w:r w:rsidR="001B2A2B" w:rsidRPr="00AC6BC6">
        <w:rPr>
          <w:b/>
          <w:bCs/>
        </w:rPr>
        <w:t>DSc</w:t>
      </w:r>
      <w:proofErr w:type="gramEnd"/>
    </w:p>
    <w:p w:rsidR="00AC6BC6" w:rsidRPr="00AC6BC6" w:rsidRDefault="00AC6BC6" w:rsidP="001B2A2B">
      <w:pPr>
        <w:autoSpaceDE w:val="0"/>
        <w:autoSpaceDN w:val="0"/>
        <w:adjustRightInd w:val="0"/>
        <w:rPr>
          <w:b/>
          <w:bCs/>
        </w:rPr>
      </w:pPr>
    </w:p>
    <w:p w:rsidR="0087036F" w:rsidRDefault="00B54048" w:rsidP="00B54048">
      <w:pPr>
        <w:autoSpaceDE w:val="0"/>
        <w:autoSpaceDN w:val="0"/>
        <w:adjustRightInd w:val="0"/>
      </w:pPr>
      <w:r w:rsidRPr="00565CA5">
        <w:rPr>
          <w:noProof/>
        </w:rPr>
        <w:drawing>
          <wp:anchor distT="0" distB="0" distL="114300" distR="114300" simplePos="0" relativeHeight="251659776" behindDoc="1" locked="0" layoutInCell="1" allowOverlap="1">
            <wp:simplePos x="0" y="0"/>
            <wp:positionH relativeFrom="column">
              <wp:posOffset>5366385</wp:posOffset>
            </wp:positionH>
            <wp:positionV relativeFrom="paragraph">
              <wp:posOffset>158750</wp:posOffset>
            </wp:positionV>
            <wp:extent cx="1419225" cy="1362075"/>
            <wp:effectExtent l="0" t="0" r="9525" b="9525"/>
            <wp:wrapTight wrapText="bothSides">
              <wp:wrapPolygon edited="0">
                <wp:start x="0" y="0"/>
                <wp:lineTo x="0" y="21449"/>
                <wp:lineTo x="21455" y="21449"/>
                <wp:lineTo x="21455" y="0"/>
                <wp:lineTo x="0" y="0"/>
              </wp:wrapPolygon>
            </wp:wrapTight>
            <wp:docPr id="2" name="Picture 2" descr="Massery Headshot 20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ry Headshot 201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A2B" w:rsidRPr="001B2A2B" w:rsidRDefault="001B2A2B" w:rsidP="00565CA5">
      <w:pPr>
        <w:autoSpaceDE w:val="0"/>
        <w:autoSpaceDN w:val="0"/>
        <w:adjustRightInd w:val="0"/>
        <w:jc w:val="both"/>
      </w:pPr>
      <w:r w:rsidRPr="001B2A2B">
        <w:t xml:space="preserve">Dr. </w:t>
      </w:r>
      <w:proofErr w:type="spellStart"/>
      <w:r w:rsidRPr="001B2A2B">
        <w:t>Massery</w:t>
      </w:r>
      <w:proofErr w:type="spellEnd"/>
      <w:r w:rsidRPr="001B2A2B">
        <w:t xml:space="preserve"> received her BS in Physical Therapy from Northwestern University in 1977, her DPT from the University of the Pacific in 2004 and her </w:t>
      </w:r>
      <w:proofErr w:type="gramStart"/>
      <w:r w:rsidRPr="001B2A2B">
        <w:t>DSc</w:t>
      </w:r>
      <w:proofErr w:type="gramEnd"/>
      <w:r w:rsidRPr="001B2A2B">
        <w:t xml:space="preserve"> from Rocky Mountain University in 2011. Her publications and interests focus on linking motor behaviors to breathing and/or postural mechanics in both pediatric and adult patient populations.</w:t>
      </w:r>
    </w:p>
    <w:p w:rsidR="001B2A2B" w:rsidRPr="001B2A2B" w:rsidRDefault="001B2A2B" w:rsidP="001B2A2B">
      <w:pPr>
        <w:autoSpaceDE w:val="0"/>
        <w:autoSpaceDN w:val="0"/>
        <w:adjustRightInd w:val="0"/>
        <w:jc w:val="both"/>
      </w:pPr>
    </w:p>
    <w:p w:rsidR="001B2A2B" w:rsidRPr="001B2A2B" w:rsidRDefault="001B2A2B" w:rsidP="001B2A2B">
      <w:pPr>
        <w:autoSpaceDE w:val="0"/>
        <w:autoSpaceDN w:val="0"/>
        <w:adjustRightInd w:val="0"/>
        <w:jc w:val="both"/>
      </w:pPr>
      <w:r w:rsidRPr="001B2A2B">
        <w:t xml:space="preserve">Dr. </w:t>
      </w:r>
      <w:proofErr w:type="spellStart"/>
      <w:r w:rsidRPr="001B2A2B">
        <w:t>Massery</w:t>
      </w:r>
      <w:proofErr w:type="spellEnd"/>
      <w:r w:rsidRPr="001B2A2B">
        <w:t xml:space="preserve"> has been invited to give over 800 professional presentations in 49 US states, 9 Canadian provinces, and 15 countries worldwide. Mary has delivered keynote/major addresses on topics such as cystic fibrosis and posture, </w:t>
      </w:r>
      <w:proofErr w:type="spellStart"/>
      <w:r w:rsidRPr="001B2A2B">
        <w:t>neuropulmonary</w:t>
      </w:r>
      <w:proofErr w:type="spellEnd"/>
      <w:r w:rsidRPr="001B2A2B">
        <w:t xml:space="preserve"> deficits, pectus excavatum (chest</w:t>
      </w:r>
      <w:r>
        <w:t xml:space="preserve"> </w:t>
      </w:r>
      <w:r w:rsidRPr="001B2A2B">
        <w:t xml:space="preserve">deformities), and the connections between posture &amp; breathing for the </w:t>
      </w:r>
      <w:r w:rsidRPr="001B2A2B">
        <w:rPr>
          <w:b/>
          <w:bCs/>
          <w:i/>
          <w:iCs/>
        </w:rPr>
        <w:t>Royal Society of Medicine</w:t>
      </w:r>
      <w:r>
        <w:rPr>
          <w:b/>
          <w:bCs/>
          <w:i/>
          <w:iCs/>
        </w:rPr>
        <w:t xml:space="preserve"> </w:t>
      </w:r>
      <w:r w:rsidRPr="001B2A2B">
        <w:t xml:space="preserve">in London, England; the </w:t>
      </w:r>
      <w:r w:rsidRPr="001B2A2B">
        <w:rPr>
          <w:b/>
          <w:bCs/>
          <w:i/>
          <w:iCs/>
        </w:rPr>
        <w:t xml:space="preserve">Australian &amp; New Zealand Spinal Cord Injury Conference </w:t>
      </w:r>
      <w:r w:rsidRPr="001B2A2B">
        <w:t>in Brisbane,</w:t>
      </w:r>
      <w:r>
        <w:t xml:space="preserve"> </w:t>
      </w:r>
      <w:r w:rsidRPr="001B2A2B">
        <w:t xml:space="preserve">Australia; the </w:t>
      </w:r>
      <w:r w:rsidRPr="001B2A2B">
        <w:rPr>
          <w:b/>
          <w:bCs/>
          <w:i/>
          <w:iCs/>
        </w:rPr>
        <w:t xml:space="preserve">Irish Society of Chartered Physiotherapists Meeting </w:t>
      </w:r>
      <w:r w:rsidRPr="001B2A2B">
        <w:t>in Galway, Ireland; the</w:t>
      </w:r>
      <w:r>
        <w:t xml:space="preserve"> </w:t>
      </w:r>
      <w:r w:rsidRPr="001B2A2B">
        <w:rPr>
          <w:b/>
          <w:bCs/>
          <w:i/>
          <w:iCs/>
        </w:rPr>
        <w:t xml:space="preserve">International Seating Symposium </w:t>
      </w:r>
      <w:r w:rsidRPr="001B2A2B">
        <w:t xml:space="preserve">in Vancouver, Canada; and the </w:t>
      </w:r>
      <w:r w:rsidRPr="001B2A2B">
        <w:rPr>
          <w:b/>
          <w:bCs/>
          <w:i/>
          <w:iCs/>
        </w:rPr>
        <w:t>Conference on Posture and</w:t>
      </w:r>
      <w:r>
        <w:rPr>
          <w:b/>
          <w:bCs/>
          <w:i/>
          <w:iCs/>
        </w:rPr>
        <w:t xml:space="preserve"> </w:t>
      </w:r>
      <w:r w:rsidRPr="001B2A2B">
        <w:rPr>
          <w:b/>
          <w:bCs/>
          <w:i/>
          <w:iCs/>
        </w:rPr>
        <w:t xml:space="preserve">Mobility </w:t>
      </w:r>
      <w:r w:rsidRPr="001B2A2B">
        <w:t xml:space="preserve">in Coventry, England; as well as numerous presentations at the </w:t>
      </w:r>
      <w:r w:rsidRPr="001B2A2B">
        <w:rPr>
          <w:b/>
          <w:bCs/>
          <w:i/>
          <w:iCs/>
        </w:rPr>
        <w:t>American Physical</w:t>
      </w:r>
      <w:r>
        <w:rPr>
          <w:b/>
          <w:bCs/>
          <w:i/>
          <w:iCs/>
        </w:rPr>
        <w:t xml:space="preserve"> </w:t>
      </w:r>
      <w:r w:rsidRPr="001B2A2B">
        <w:rPr>
          <w:b/>
          <w:bCs/>
          <w:i/>
          <w:iCs/>
        </w:rPr>
        <w:t xml:space="preserve">Therapy Association’s (APTA) Combined Sections Meetings </w:t>
      </w:r>
      <w:r w:rsidRPr="001B2A2B">
        <w:t xml:space="preserve">across the USA. Mary has received national awards from the APTA, including its highest clinical award, </w:t>
      </w:r>
      <w:r w:rsidRPr="001B2A2B">
        <w:rPr>
          <w:b/>
          <w:bCs/>
          <w:i/>
          <w:iCs/>
        </w:rPr>
        <w:t>The Florence Kendall Practice Award</w:t>
      </w:r>
      <w:r w:rsidRPr="001B2A2B">
        <w:t xml:space="preserve">, and the honorary </w:t>
      </w:r>
      <w:r w:rsidRPr="001B2A2B">
        <w:rPr>
          <w:b/>
          <w:bCs/>
          <w:i/>
          <w:iCs/>
        </w:rPr>
        <w:t>Linda Crane Memorial Lecture</w:t>
      </w:r>
      <w:r w:rsidRPr="001B2A2B">
        <w:rPr>
          <w:b/>
          <w:bCs/>
        </w:rPr>
        <w:t xml:space="preserve">. </w:t>
      </w:r>
      <w:r w:rsidRPr="001B2A2B">
        <w:t>She continues to maintain a private practice in Chicago as well, specializing in ventilation and</w:t>
      </w:r>
    </w:p>
    <w:p w:rsidR="001B2A2B" w:rsidRPr="001B2A2B" w:rsidRDefault="001B2A2B"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pPr>
      <w:proofErr w:type="gramStart"/>
      <w:r w:rsidRPr="001B2A2B">
        <w:t>postural</w:t>
      </w:r>
      <w:proofErr w:type="gramEnd"/>
      <w:r w:rsidRPr="001B2A2B">
        <w:t xml:space="preserve"> dysfunction.</w:t>
      </w:r>
    </w:p>
    <w:p w:rsidR="001B2A2B" w:rsidRDefault="001B2A2B"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B54048" w:rsidRDefault="00B54048"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B54048" w:rsidRDefault="00B54048"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B54048" w:rsidRDefault="00B54048"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B54048" w:rsidRDefault="00B54048"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B54048" w:rsidRDefault="00B54048"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B54048" w:rsidRDefault="00B54048"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B54048" w:rsidRDefault="00B54048"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bookmarkStart w:id="0" w:name="_GoBack"/>
      <w:bookmarkEnd w:id="0"/>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Default="00565CA5"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sz w:val="23"/>
        </w:rPr>
      </w:pPr>
    </w:p>
    <w:p w:rsidR="00565CA5" w:rsidRPr="003D6C2C" w:rsidRDefault="00AC6BC6" w:rsidP="001B2A2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280"/>
        <w:jc w:val="both"/>
        <w:textAlignment w:val="baseline"/>
        <w:rPr>
          <w:b/>
          <w:sz w:val="28"/>
          <w:szCs w:val="28"/>
        </w:rPr>
      </w:pPr>
      <w:r w:rsidRPr="003D6C2C">
        <w:rPr>
          <w:b/>
          <w:sz w:val="28"/>
          <w:szCs w:val="28"/>
        </w:rPr>
        <w:lastRenderedPageBreak/>
        <w:t>PROGRAM AGENDA:</w:t>
      </w:r>
    </w:p>
    <w:p w:rsidR="00D7013D" w:rsidRPr="00565CA5" w:rsidRDefault="006A4961" w:rsidP="00565CA5">
      <w:pPr>
        <w:widowControl w:val="0"/>
      </w:pPr>
      <w:r w:rsidRPr="00565CA5">
        <w:rPr>
          <w:noProof/>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237480" cy="10668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7013D" w:rsidRDefault="00D7013D" w:rsidP="00D7013D">
                            <w:pPr>
                              <w:pStyle w:val="NormalWeb"/>
                              <w:spacing w:before="0" w:beforeAutospacing="0" w:after="0" w:afterAutospacing="0"/>
                              <w:jc w:val="center"/>
                            </w:pPr>
                            <w:r w:rsidRPr="00D7013D">
                              <w:rPr>
                                <w:rFonts w:ascii="Calibri" w:hAnsi="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0" o:spid="_x0000_s1028" type="#_x0000_t202" style="position:absolute;margin-left:0;margin-top:0;width:412.4pt;height:8.4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" o:allowincell="f" filled="f" stroked="f">
                <v:stroke joinstyle="round"/>
                <o:lock v:ext="edit" shapetype="t"/>
                <v:textbox style="mso-fit-shape-to-text:t">
                  <w:txbxContent>
                    <w:p w:rsidR="00D7013D" w:rsidRDefault="00D7013D" w:rsidP="00D7013D">
                      <w:pPr>
                        <w:pStyle w:val="NormalWeb"/>
                        <w:spacing w:before="0" w:beforeAutospacing="0" w:after="0" w:afterAutospacing="0"/>
                        <w:jc w:val="center"/>
                      </w:pPr>
                      <w:r w:rsidRPr="00D7013D">
                        <w:rPr>
                          <w:rFonts w:ascii="Calibri" w:hAnsi="Calibri"/>
                          <w:color w:val="C0C0C0"/>
                          <w:sz w:val="2"/>
                          <w:szCs w:val="2"/>
                        </w:rPr>
                        <w:t>DRAFT</w:t>
                      </w:r>
                    </w:p>
                  </w:txbxContent>
                </v:textbox>
                <w10:wrap anchorx="margin" anchory="margin"/>
              </v:shape>
            </w:pict>
          </mc:Fallback>
        </mc:AlternateContent>
      </w:r>
      <w:r w:rsidR="003D137E" w:rsidRPr="00565CA5">
        <w:rPr>
          <w:b/>
        </w:rPr>
        <w:t>Friday, June 9, 2017</w:t>
      </w:r>
      <w:r w:rsidR="00D7013D" w:rsidRPr="00565CA5">
        <w:rPr>
          <w:b/>
        </w:rPr>
        <w:t xml:space="preserve"> (7.5 Contact Hours)</w:t>
      </w:r>
      <w:r w:rsidR="003D6C2C">
        <w:rPr>
          <w:b/>
        </w:rPr>
        <w:t xml:space="preserve"> Lecture/ Demonstrations</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32"/>
        <w:gridCol w:w="9293"/>
      </w:tblGrid>
      <w:tr w:rsidR="00D7013D" w:rsidRPr="00B16C11" w:rsidTr="003D6C2C">
        <w:tc>
          <w:tcPr>
            <w:tcW w:w="1532" w:type="dxa"/>
            <w:vAlign w:val="center"/>
          </w:tcPr>
          <w:p w:rsidR="00D7013D" w:rsidRPr="00502029" w:rsidRDefault="00D7013D" w:rsidP="006B305A">
            <w:pPr>
              <w:widowControl w:val="0"/>
              <w:tabs>
                <w:tab w:val="left" w:pos="2500"/>
                <w:tab w:val="left" w:pos="3800"/>
              </w:tabs>
              <w:spacing w:line="360" w:lineRule="auto"/>
              <w:jc w:val="center"/>
              <w:rPr>
                <w:sz w:val="22"/>
                <w:szCs w:val="22"/>
              </w:rPr>
            </w:pPr>
            <w:r w:rsidRPr="00502029">
              <w:rPr>
                <w:sz w:val="22"/>
                <w:szCs w:val="22"/>
              </w:rPr>
              <w:t>8:00  -  8:30</w:t>
            </w:r>
          </w:p>
        </w:tc>
        <w:tc>
          <w:tcPr>
            <w:tcW w:w="9293" w:type="dxa"/>
            <w:vAlign w:val="center"/>
          </w:tcPr>
          <w:p w:rsidR="00D7013D" w:rsidRPr="00502029" w:rsidRDefault="00D7013D" w:rsidP="006B305A">
            <w:pPr>
              <w:widowControl w:val="0"/>
              <w:tabs>
                <w:tab w:val="left" w:pos="2500"/>
                <w:tab w:val="left" w:pos="3800"/>
              </w:tabs>
              <w:spacing w:line="360" w:lineRule="auto"/>
              <w:rPr>
                <w:sz w:val="22"/>
                <w:szCs w:val="22"/>
              </w:rPr>
            </w:pPr>
            <w:r w:rsidRPr="00502029">
              <w:rPr>
                <w:sz w:val="22"/>
                <w:szCs w:val="22"/>
              </w:rPr>
              <w:t>Registration</w:t>
            </w:r>
            <w:r w:rsidR="00565CA5" w:rsidRPr="00502029">
              <w:rPr>
                <w:sz w:val="22"/>
                <w:szCs w:val="22"/>
              </w:rPr>
              <w:t xml:space="preserve"> &amp; Continental Breakfast</w:t>
            </w:r>
          </w:p>
        </w:tc>
      </w:tr>
      <w:tr w:rsidR="00D7013D" w:rsidRPr="00B16C11" w:rsidTr="003D6C2C">
        <w:tc>
          <w:tcPr>
            <w:tcW w:w="1532" w:type="dxa"/>
            <w:vAlign w:val="center"/>
          </w:tcPr>
          <w:p w:rsidR="00D7013D" w:rsidRPr="00502029" w:rsidRDefault="00D7013D" w:rsidP="006B305A">
            <w:pPr>
              <w:widowControl w:val="0"/>
              <w:spacing w:line="360" w:lineRule="auto"/>
              <w:jc w:val="center"/>
              <w:rPr>
                <w:sz w:val="22"/>
                <w:szCs w:val="22"/>
              </w:rPr>
            </w:pPr>
            <w:r w:rsidRPr="00502029">
              <w:rPr>
                <w:sz w:val="22"/>
                <w:szCs w:val="22"/>
              </w:rPr>
              <w:t>8:30  -  10:30</w:t>
            </w:r>
          </w:p>
        </w:tc>
        <w:tc>
          <w:tcPr>
            <w:tcW w:w="9293" w:type="dxa"/>
            <w:vAlign w:val="center"/>
          </w:tcPr>
          <w:p w:rsidR="00D7013D" w:rsidRPr="00502029" w:rsidRDefault="00D7013D" w:rsidP="006B305A">
            <w:pPr>
              <w:widowControl w:val="0"/>
              <w:spacing w:line="360" w:lineRule="auto"/>
              <w:rPr>
                <w:sz w:val="22"/>
                <w:szCs w:val="22"/>
              </w:rPr>
            </w:pPr>
            <w:r w:rsidRPr="00502029">
              <w:rPr>
                <w:sz w:val="22"/>
                <w:szCs w:val="22"/>
                <w:u w:val="single"/>
              </w:rPr>
              <w:t>Lecture:</w:t>
            </w:r>
            <w:r w:rsidRPr="00502029">
              <w:rPr>
                <w:sz w:val="22"/>
                <w:szCs w:val="22"/>
              </w:rPr>
              <w:t xml:space="preserve">  Breathing and Posture:  A Multi-system Event!</w:t>
            </w:r>
          </w:p>
        </w:tc>
      </w:tr>
      <w:tr w:rsidR="00D7013D" w:rsidRPr="00B16C11" w:rsidTr="003D6C2C">
        <w:tc>
          <w:tcPr>
            <w:tcW w:w="1532" w:type="dxa"/>
            <w:vAlign w:val="center"/>
          </w:tcPr>
          <w:p w:rsidR="00D7013D" w:rsidRPr="00502029" w:rsidRDefault="00D7013D" w:rsidP="006B305A">
            <w:pPr>
              <w:widowControl w:val="0"/>
              <w:spacing w:line="360" w:lineRule="auto"/>
              <w:jc w:val="center"/>
              <w:rPr>
                <w:sz w:val="22"/>
                <w:szCs w:val="22"/>
              </w:rPr>
            </w:pPr>
            <w:r w:rsidRPr="00502029">
              <w:rPr>
                <w:sz w:val="22"/>
                <w:szCs w:val="22"/>
              </w:rPr>
              <w:t>10:30  -  10:45</w:t>
            </w:r>
          </w:p>
        </w:tc>
        <w:tc>
          <w:tcPr>
            <w:tcW w:w="9293" w:type="dxa"/>
            <w:vAlign w:val="center"/>
          </w:tcPr>
          <w:p w:rsidR="00D7013D" w:rsidRPr="00502029" w:rsidRDefault="00D7013D" w:rsidP="006B305A">
            <w:pPr>
              <w:widowControl w:val="0"/>
              <w:spacing w:line="360" w:lineRule="auto"/>
              <w:rPr>
                <w:sz w:val="22"/>
                <w:szCs w:val="22"/>
              </w:rPr>
            </w:pPr>
            <w:r w:rsidRPr="00502029">
              <w:rPr>
                <w:sz w:val="22"/>
                <w:szCs w:val="22"/>
              </w:rPr>
              <w:t>Break</w:t>
            </w:r>
          </w:p>
        </w:tc>
      </w:tr>
      <w:tr w:rsidR="00D7013D" w:rsidRPr="00B16C11" w:rsidTr="003D6C2C">
        <w:tc>
          <w:tcPr>
            <w:tcW w:w="1532" w:type="dxa"/>
            <w:vAlign w:val="center"/>
          </w:tcPr>
          <w:p w:rsidR="00D7013D" w:rsidRPr="00502029" w:rsidRDefault="00D7013D" w:rsidP="006B305A">
            <w:pPr>
              <w:widowControl w:val="0"/>
              <w:spacing w:line="360" w:lineRule="auto"/>
              <w:jc w:val="center"/>
              <w:rPr>
                <w:sz w:val="22"/>
                <w:szCs w:val="22"/>
              </w:rPr>
            </w:pPr>
            <w:r w:rsidRPr="00502029">
              <w:rPr>
                <w:sz w:val="22"/>
                <w:szCs w:val="22"/>
              </w:rPr>
              <w:t>10:45  -  12:00</w:t>
            </w:r>
          </w:p>
        </w:tc>
        <w:tc>
          <w:tcPr>
            <w:tcW w:w="9293" w:type="dxa"/>
            <w:vAlign w:val="center"/>
          </w:tcPr>
          <w:p w:rsidR="00D7013D" w:rsidRPr="00502029" w:rsidRDefault="00D7013D" w:rsidP="006B305A">
            <w:pPr>
              <w:widowControl w:val="0"/>
              <w:spacing w:line="360" w:lineRule="auto"/>
              <w:rPr>
                <w:sz w:val="22"/>
                <w:szCs w:val="22"/>
              </w:rPr>
            </w:pPr>
            <w:r w:rsidRPr="00502029">
              <w:rPr>
                <w:sz w:val="22"/>
                <w:szCs w:val="22"/>
                <w:u w:val="single"/>
              </w:rPr>
              <w:t>Lecture:</w:t>
            </w:r>
            <w:r w:rsidRPr="00502029">
              <w:rPr>
                <w:sz w:val="22"/>
                <w:szCs w:val="22"/>
              </w:rPr>
              <w:t xml:space="preserve">  Breathing and Posture (continued)</w:t>
            </w:r>
          </w:p>
        </w:tc>
      </w:tr>
      <w:tr w:rsidR="00D7013D" w:rsidRPr="00B16C11" w:rsidTr="003D6C2C">
        <w:tc>
          <w:tcPr>
            <w:tcW w:w="1532" w:type="dxa"/>
            <w:vAlign w:val="center"/>
          </w:tcPr>
          <w:p w:rsidR="00D7013D" w:rsidRPr="00502029" w:rsidRDefault="00D7013D" w:rsidP="006B305A">
            <w:pPr>
              <w:widowControl w:val="0"/>
              <w:spacing w:line="360" w:lineRule="auto"/>
              <w:jc w:val="center"/>
              <w:rPr>
                <w:sz w:val="22"/>
                <w:szCs w:val="22"/>
              </w:rPr>
            </w:pPr>
            <w:r w:rsidRPr="00502029">
              <w:rPr>
                <w:sz w:val="22"/>
                <w:szCs w:val="22"/>
              </w:rPr>
              <w:t>12:00  -  1:00</w:t>
            </w:r>
          </w:p>
        </w:tc>
        <w:tc>
          <w:tcPr>
            <w:tcW w:w="9293" w:type="dxa"/>
            <w:vAlign w:val="center"/>
          </w:tcPr>
          <w:p w:rsidR="00D7013D" w:rsidRPr="00502029" w:rsidRDefault="00D7013D" w:rsidP="006B305A">
            <w:pPr>
              <w:widowControl w:val="0"/>
              <w:spacing w:line="360" w:lineRule="auto"/>
              <w:rPr>
                <w:sz w:val="22"/>
                <w:szCs w:val="22"/>
              </w:rPr>
            </w:pPr>
            <w:r w:rsidRPr="00502029">
              <w:rPr>
                <w:sz w:val="22"/>
                <w:szCs w:val="22"/>
              </w:rPr>
              <w:t>Lunch</w:t>
            </w:r>
          </w:p>
        </w:tc>
      </w:tr>
      <w:tr w:rsidR="00D7013D" w:rsidRPr="00B16C11" w:rsidTr="003D6C2C">
        <w:tc>
          <w:tcPr>
            <w:tcW w:w="1532" w:type="dxa"/>
            <w:vAlign w:val="center"/>
          </w:tcPr>
          <w:p w:rsidR="00D7013D" w:rsidRPr="00502029" w:rsidRDefault="00D7013D" w:rsidP="006B305A">
            <w:pPr>
              <w:widowControl w:val="0"/>
              <w:spacing w:line="360" w:lineRule="auto"/>
              <w:jc w:val="center"/>
              <w:rPr>
                <w:sz w:val="22"/>
                <w:szCs w:val="22"/>
              </w:rPr>
            </w:pPr>
            <w:r w:rsidRPr="00502029">
              <w:rPr>
                <w:sz w:val="22"/>
                <w:szCs w:val="22"/>
              </w:rPr>
              <w:t>1:00  -  2:00</w:t>
            </w:r>
          </w:p>
        </w:tc>
        <w:tc>
          <w:tcPr>
            <w:tcW w:w="9293" w:type="dxa"/>
            <w:vAlign w:val="center"/>
          </w:tcPr>
          <w:p w:rsidR="00D7013D" w:rsidRPr="00502029" w:rsidRDefault="00D7013D" w:rsidP="006B305A">
            <w:pPr>
              <w:widowControl w:val="0"/>
              <w:spacing w:line="360" w:lineRule="auto"/>
              <w:rPr>
                <w:sz w:val="22"/>
                <w:szCs w:val="22"/>
              </w:rPr>
            </w:pPr>
            <w:r w:rsidRPr="00502029">
              <w:rPr>
                <w:sz w:val="22"/>
                <w:szCs w:val="22"/>
                <w:u w:val="single"/>
              </w:rPr>
              <w:t>Lecture:</w:t>
            </w:r>
            <w:r w:rsidRPr="00502029">
              <w:rPr>
                <w:sz w:val="22"/>
                <w:szCs w:val="22"/>
              </w:rPr>
              <w:t xml:space="preserve">  Breathing and Posture (continued)</w:t>
            </w:r>
          </w:p>
        </w:tc>
      </w:tr>
      <w:tr w:rsidR="00D7013D" w:rsidRPr="00B16C11" w:rsidTr="003D6C2C">
        <w:tc>
          <w:tcPr>
            <w:tcW w:w="1532" w:type="dxa"/>
            <w:vAlign w:val="center"/>
          </w:tcPr>
          <w:p w:rsidR="00D7013D" w:rsidRPr="00502029" w:rsidRDefault="00D7013D" w:rsidP="006B305A">
            <w:pPr>
              <w:widowControl w:val="0"/>
              <w:spacing w:line="360" w:lineRule="auto"/>
              <w:jc w:val="center"/>
              <w:rPr>
                <w:sz w:val="22"/>
                <w:szCs w:val="22"/>
              </w:rPr>
            </w:pPr>
            <w:r w:rsidRPr="00502029">
              <w:rPr>
                <w:sz w:val="22"/>
                <w:szCs w:val="22"/>
              </w:rPr>
              <w:t>2:00  -  2:30</w:t>
            </w:r>
          </w:p>
        </w:tc>
        <w:tc>
          <w:tcPr>
            <w:tcW w:w="9293" w:type="dxa"/>
            <w:vAlign w:val="center"/>
          </w:tcPr>
          <w:p w:rsidR="00D7013D" w:rsidRPr="00502029" w:rsidRDefault="00D7013D" w:rsidP="006B305A">
            <w:pPr>
              <w:widowControl w:val="0"/>
              <w:spacing w:line="360" w:lineRule="auto"/>
              <w:rPr>
                <w:sz w:val="22"/>
                <w:szCs w:val="22"/>
              </w:rPr>
            </w:pPr>
            <w:r w:rsidRPr="00502029">
              <w:rPr>
                <w:sz w:val="22"/>
                <w:szCs w:val="22"/>
                <w:u w:val="single"/>
              </w:rPr>
              <w:t>Lecture:</w:t>
            </w:r>
            <w:r w:rsidRPr="00502029">
              <w:rPr>
                <w:sz w:val="22"/>
                <w:szCs w:val="22"/>
              </w:rPr>
              <w:t xml:space="preserve">  Normal and Abnormal Chest Wall Development and Function</w:t>
            </w:r>
          </w:p>
        </w:tc>
      </w:tr>
      <w:tr w:rsidR="00D7013D" w:rsidRPr="00B16C11" w:rsidTr="003D6C2C">
        <w:tc>
          <w:tcPr>
            <w:tcW w:w="1532" w:type="dxa"/>
            <w:vAlign w:val="center"/>
          </w:tcPr>
          <w:p w:rsidR="00D7013D" w:rsidRPr="00502029" w:rsidRDefault="00D7013D" w:rsidP="006B305A">
            <w:pPr>
              <w:widowControl w:val="0"/>
              <w:spacing w:line="360" w:lineRule="auto"/>
              <w:jc w:val="center"/>
              <w:rPr>
                <w:sz w:val="22"/>
                <w:szCs w:val="22"/>
              </w:rPr>
            </w:pPr>
            <w:r w:rsidRPr="00502029">
              <w:rPr>
                <w:sz w:val="22"/>
                <w:szCs w:val="22"/>
              </w:rPr>
              <w:t>2:30  -  2:45</w:t>
            </w:r>
          </w:p>
        </w:tc>
        <w:tc>
          <w:tcPr>
            <w:tcW w:w="9293" w:type="dxa"/>
            <w:vAlign w:val="center"/>
          </w:tcPr>
          <w:p w:rsidR="00D7013D" w:rsidRPr="00502029" w:rsidRDefault="00D7013D" w:rsidP="006B305A">
            <w:pPr>
              <w:widowControl w:val="0"/>
              <w:spacing w:line="360" w:lineRule="auto"/>
              <w:rPr>
                <w:sz w:val="22"/>
                <w:szCs w:val="22"/>
              </w:rPr>
            </w:pPr>
            <w:r w:rsidRPr="00502029">
              <w:rPr>
                <w:sz w:val="22"/>
                <w:szCs w:val="22"/>
              </w:rPr>
              <w:t>Break</w:t>
            </w:r>
          </w:p>
        </w:tc>
      </w:tr>
      <w:tr w:rsidR="00D7013D" w:rsidRPr="00B16C11" w:rsidTr="003D6C2C">
        <w:tc>
          <w:tcPr>
            <w:tcW w:w="1532" w:type="dxa"/>
            <w:vAlign w:val="center"/>
          </w:tcPr>
          <w:p w:rsidR="00D7013D" w:rsidRPr="00502029" w:rsidRDefault="00D7013D" w:rsidP="006B305A">
            <w:pPr>
              <w:widowControl w:val="0"/>
              <w:spacing w:line="360" w:lineRule="auto"/>
              <w:jc w:val="center"/>
              <w:rPr>
                <w:sz w:val="22"/>
                <w:szCs w:val="22"/>
              </w:rPr>
            </w:pPr>
            <w:r w:rsidRPr="00502029">
              <w:rPr>
                <w:sz w:val="22"/>
                <w:szCs w:val="22"/>
              </w:rPr>
              <w:t>2:45  -  4:00</w:t>
            </w:r>
          </w:p>
        </w:tc>
        <w:tc>
          <w:tcPr>
            <w:tcW w:w="9293" w:type="dxa"/>
            <w:vAlign w:val="center"/>
          </w:tcPr>
          <w:p w:rsidR="00D7013D" w:rsidRPr="00502029" w:rsidRDefault="00D7013D" w:rsidP="006B305A">
            <w:pPr>
              <w:widowControl w:val="0"/>
              <w:spacing w:line="360" w:lineRule="auto"/>
              <w:rPr>
                <w:sz w:val="22"/>
                <w:szCs w:val="22"/>
              </w:rPr>
            </w:pPr>
            <w:r w:rsidRPr="00502029">
              <w:rPr>
                <w:sz w:val="22"/>
                <w:szCs w:val="22"/>
                <w:u w:val="single"/>
              </w:rPr>
              <w:t>Mini-lab:</w:t>
            </w:r>
            <w:r w:rsidRPr="00502029">
              <w:rPr>
                <w:sz w:val="22"/>
                <w:szCs w:val="22"/>
              </w:rPr>
              <w:t xml:space="preserve"> What can you do in 90 Seconds or Less that has a Profound and Lasting Effect?  Positioning Strategies</w:t>
            </w:r>
          </w:p>
        </w:tc>
      </w:tr>
      <w:tr w:rsidR="00D7013D" w:rsidTr="003D6C2C">
        <w:tc>
          <w:tcPr>
            <w:tcW w:w="1532" w:type="dxa"/>
            <w:vAlign w:val="center"/>
          </w:tcPr>
          <w:p w:rsidR="00D7013D" w:rsidRPr="00502029" w:rsidRDefault="00D7013D" w:rsidP="006B305A">
            <w:pPr>
              <w:spacing w:line="360" w:lineRule="auto"/>
              <w:jc w:val="center"/>
              <w:rPr>
                <w:sz w:val="22"/>
                <w:szCs w:val="22"/>
              </w:rPr>
            </w:pPr>
            <w:r w:rsidRPr="00502029">
              <w:rPr>
                <w:sz w:val="22"/>
                <w:szCs w:val="22"/>
              </w:rPr>
              <w:t>4:00  -  5:30</w:t>
            </w:r>
          </w:p>
        </w:tc>
        <w:tc>
          <w:tcPr>
            <w:tcW w:w="9293" w:type="dxa"/>
            <w:vAlign w:val="center"/>
          </w:tcPr>
          <w:p w:rsidR="00D7013D" w:rsidRPr="00502029" w:rsidRDefault="00D7013D" w:rsidP="006B305A">
            <w:pPr>
              <w:spacing w:line="360" w:lineRule="auto"/>
              <w:rPr>
                <w:sz w:val="22"/>
                <w:szCs w:val="22"/>
              </w:rPr>
            </w:pPr>
            <w:r w:rsidRPr="00502029">
              <w:rPr>
                <w:sz w:val="22"/>
                <w:szCs w:val="22"/>
                <w:u w:val="single"/>
              </w:rPr>
              <w:t xml:space="preserve">Mini-lab: </w:t>
            </w:r>
            <w:proofErr w:type="spellStart"/>
            <w:r w:rsidRPr="00502029">
              <w:rPr>
                <w:sz w:val="22"/>
                <w:szCs w:val="22"/>
              </w:rPr>
              <w:t>Ventilatory</w:t>
            </w:r>
            <w:proofErr w:type="spellEnd"/>
            <w:r w:rsidRPr="00502029">
              <w:rPr>
                <w:sz w:val="22"/>
                <w:szCs w:val="22"/>
              </w:rPr>
              <w:t xml:space="preserve"> or  Movement Strategies:  Integrating the neuromuscular, musculoskeletal, respiratory and sensory systems</w:t>
            </w:r>
          </w:p>
        </w:tc>
      </w:tr>
    </w:tbl>
    <w:p w:rsidR="00D7013D" w:rsidRPr="00A43A19" w:rsidRDefault="00D7013D" w:rsidP="00D7013D">
      <w:pPr>
        <w:widowControl w:val="0"/>
        <w:tabs>
          <w:tab w:val="left" w:pos="2500"/>
          <w:tab w:val="left" w:pos="3800"/>
        </w:tabs>
        <w:rPr>
          <w:sz w:val="20"/>
        </w:rPr>
      </w:pPr>
    </w:p>
    <w:p w:rsidR="00D7013D" w:rsidRPr="00565CA5" w:rsidRDefault="00565CA5" w:rsidP="00D7013D">
      <w:pPr>
        <w:widowControl w:val="0"/>
        <w:tabs>
          <w:tab w:val="left" w:pos="2500"/>
          <w:tab w:val="left" w:pos="3800"/>
        </w:tabs>
      </w:pPr>
      <w:r w:rsidRPr="00565CA5">
        <w:rPr>
          <w:b/>
        </w:rPr>
        <w:t>Saturday, June 10, 2017 (</w:t>
      </w:r>
      <w:r w:rsidR="00D7013D" w:rsidRPr="00565CA5">
        <w:rPr>
          <w:b/>
        </w:rPr>
        <w:t>7.5 Contact Hours)</w:t>
      </w:r>
      <w:r w:rsidR="003D6C2C">
        <w:rPr>
          <w:b/>
        </w:rPr>
        <w:t xml:space="preserve"> Lecture/ Lab Format</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1"/>
        <w:gridCol w:w="9294"/>
      </w:tblGrid>
      <w:tr w:rsidR="00D7013D" w:rsidRPr="00B16C11" w:rsidTr="003D6C2C">
        <w:tc>
          <w:tcPr>
            <w:tcW w:w="1531" w:type="dxa"/>
            <w:vAlign w:val="center"/>
          </w:tcPr>
          <w:p w:rsidR="00D7013D" w:rsidRPr="00502029" w:rsidRDefault="00D7013D" w:rsidP="006B305A">
            <w:pPr>
              <w:widowControl w:val="0"/>
              <w:tabs>
                <w:tab w:val="left" w:pos="2500"/>
                <w:tab w:val="left" w:pos="3800"/>
              </w:tabs>
              <w:spacing w:line="360" w:lineRule="auto"/>
              <w:jc w:val="center"/>
              <w:rPr>
                <w:sz w:val="22"/>
                <w:szCs w:val="22"/>
              </w:rPr>
            </w:pPr>
            <w:r w:rsidRPr="00502029">
              <w:rPr>
                <w:sz w:val="22"/>
                <w:szCs w:val="22"/>
              </w:rPr>
              <w:t>8:00  -  8:30</w:t>
            </w:r>
          </w:p>
        </w:tc>
        <w:tc>
          <w:tcPr>
            <w:tcW w:w="9294" w:type="dxa"/>
            <w:vAlign w:val="center"/>
          </w:tcPr>
          <w:p w:rsidR="00D7013D" w:rsidRPr="00502029" w:rsidRDefault="00565CA5" w:rsidP="006B305A">
            <w:pPr>
              <w:widowControl w:val="0"/>
              <w:tabs>
                <w:tab w:val="left" w:pos="2500"/>
                <w:tab w:val="left" w:pos="3800"/>
              </w:tabs>
              <w:spacing w:line="360" w:lineRule="auto"/>
              <w:rPr>
                <w:sz w:val="22"/>
                <w:szCs w:val="22"/>
              </w:rPr>
            </w:pPr>
            <w:r w:rsidRPr="00502029">
              <w:rPr>
                <w:sz w:val="22"/>
                <w:szCs w:val="22"/>
              </w:rPr>
              <w:t>Registration &amp; Continental Breakfast</w:t>
            </w:r>
          </w:p>
        </w:tc>
      </w:tr>
      <w:tr w:rsidR="00D7013D" w:rsidRPr="00B16C11" w:rsidTr="003D6C2C">
        <w:trPr>
          <w:trHeight w:val="422"/>
        </w:trPr>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8:30  -  10:00</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u w:val="single"/>
              </w:rPr>
              <w:t>Lecture:</w:t>
            </w:r>
            <w:r w:rsidRPr="00502029">
              <w:rPr>
                <w:sz w:val="22"/>
                <w:szCs w:val="22"/>
              </w:rPr>
              <w:t xml:space="preserve">  Find the Problem: Pulmonary Assessment from a Multi-system Perspective</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10:00 -  10:15</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rPr>
              <w:t>Break</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10:15  -  12:00</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u w:val="single"/>
              </w:rPr>
              <w:t>Lab</w:t>
            </w:r>
            <w:r w:rsidRPr="00502029">
              <w:rPr>
                <w:sz w:val="22"/>
                <w:szCs w:val="22"/>
              </w:rPr>
              <w:t>:  Chest Assessment:  Focus Musculoskeletal Alignment  and Breathing Pattern Assessment</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12:00  -  1:00</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rPr>
              <w:t>Lunch</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1:00  -  1:30</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u w:val="single"/>
              </w:rPr>
              <w:t>Lab</w:t>
            </w:r>
            <w:r w:rsidRPr="00502029">
              <w:rPr>
                <w:sz w:val="22"/>
                <w:szCs w:val="22"/>
              </w:rPr>
              <w:t>:  Chest Assessment (continued)</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1:30  -  2:30</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u w:val="single"/>
              </w:rPr>
              <w:t>Lab</w:t>
            </w:r>
            <w:r w:rsidRPr="00502029">
              <w:rPr>
                <w:sz w:val="22"/>
                <w:szCs w:val="22"/>
              </w:rPr>
              <w:t xml:space="preserve">:  Enhancing Breath Support for Phonation </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2:30  -  2:45</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rPr>
              <w:t>Break</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2:45  -  3:45</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u w:val="single"/>
              </w:rPr>
              <w:t>Lecture:</w:t>
            </w:r>
            <w:r w:rsidRPr="00502029">
              <w:rPr>
                <w:sz w:val="22"/>
                <w:szCs w:val="22"/>
              </w:rPr>
              <w:t xml:space="preserve"> Airway Clearance: From Sherlock to Solution</w:t>
            </w:r>
          </w:p>
        </w:tc>
      </w:tr>
      <w:tr w:rsidR="00D7013D" w:rsidRPr="00B16C11" w:rsidTr="003D6C2C">
        <w:tc>
          <w:tcPr>
            <w:tcW w:w="1531" w:type="dxa"/>
            <w:vAlign w:val="center"/>
          </w:tcPr>
          <w:p w:rsidR="00D7013D" w:rsidRPr="00502029" w:rsidRDefault="00D7013D" w:rsidP="006B305A">
            <w:pPr>
              <w:widowControl w:val="0"/>
              <w:tabs>
                <w:tab w:val="left" w:pos="2500"/>
                <w:tab w:val="left" w:pos="3800"/>
              </w:tabs>
              <w:spacing w:line="360" w:lineRule="auto"/>
              <w:jc w:val="center"/>
              <w:rPr>
                <w:sz w:val="22"/>
                <w:szCs w:val="22"/>
              </w:rPr>
            </w:pPr>
            <w:r w:rsidRPr="00502029">
              <w:rPr>
                <w:sz w:val="22"/>
                <w:szCs w:val="22"/>
              </w:rPr>
              <w:t>3:45  -  4:45</w:t>
            </w:r>
          </w:p>
        </w:tc>
        <w:tc>
          <w:tcPr>
            <w:tcW w:w="9294" w:type="dxa"/>
            <w:vAlign w:val="center"/>
          </w:tcPr>
          <w:p w:rsidR="00D7013D" w:rsidRPr="00502029" w:rsidRDefault="00D7013D" w:rsidP="006B305A">
            <w:pPr>
              <w:widowControl w:val="0"/>
              <w:tabs>
                <w:tab w:val="left" w:pos="2500"/>
                <w:tab w:val="left" w:pos="3800"/>
              </w:tabs>
              <w:spacing w:line="360" w:lineRule="auto"/>
              <w:rPr>
                <w:sz w:val="22"/>
                <w:szCs w:val="22"/>
                <w:u w:val="single"/>
              </w:rPr>
            </w:pPr>
            <w:r w:rsidRPr="00502029">
              <w:rPr>
                <w:sz w:val="22"/>
                <w:szCs w:val="22"/>
                <w:u w:val="single"/>
              </w:rPr>
              <w:t>Lab</w:t>
            </w:r>
            <w:r w:rsidRPr="00502029">
              <w:rPr>
                <w:sz w:val="22"/>
                <w:szCs w:val="22"/>
              </w:rPr>
              <w:t>:  Airway Clearance</w:t>
            </w:r>
          </w:p>
        </w:tc>
      </w:tr>
      <w:tr w:rsidR="00D7013D" w:rsidRPr="00B16C11" w:rsidTr="003D6C2C">
        <w:tc>
          <w:tcPr>
            <w:tcW w:w="1531" w:type="dxa"/>
            <w:vAlign w:val="center"/>
          </w:tcPr>
          <w:p w:rsidR="00D7013D" w:rsidRPr="00502029" w:rsidRDefault="00D7013D" w:rsidP="006B305A">
            <w:pPr>
              <w:widowControl w:val="0"/>
              <w:tabs>
                <w:tab w:val="left" w:pos="2500"/>
                <w:tab w:val="left" w:pos="3800"/>
              </w:tabs>
              <w:spacing w:line="360" w:lineRule="auto"/>
              <w:jc w:val="center"/>
              <w:rPr>
                <w:sz w:val="22"/>
                <w:szCs w:val="22"/>
                <w:u w:val="single"/>
              </w:rPr>
            </w:pPr>
            <w:r w:rsidRPr="00502029">
              <w:rPr>
                <w:sz w:val="22"/>
                <w:szCs w:val="22"/>
              </w:rPr>
              <w:t>4:45  -  5:30</w:t>
            </w:r>
          </w:p>
        </w:tc>
        <w:tc>
          <w:tcPr>
            <w:tcW w:w="9294" w:type="dxa"/>
            <w:vAlign w:val="center"/>
          </w:tcPr>
          <w:p w:rsidR="00D7013D" w:rsidRPr="00502029" w:rsidRDefault="00D7013D" w:rsidP="006B305A">
            <w:pPr>
              <w:widowControl w:val="0"/>
              <w:tabs>
                <w:tab w:val="left" w:pos="2500"/>
                <w:tab w:val="left" w:pos="3800"/>
              </w:tabs>
              <w:spacing w:line="360" w:lineRule="auto"/>
              <w:rPr>
                <w:sz w:val="22"/>
                <w:szCs w:val="22"/>
                <w:u w:val="single"/>
              </w:rPr>
            </w:pPr>
            <w:r w:rsidRPr="00502029">
              <w:rPr>
                <w:sz w:val="22"/>
                <w:szCs w:val="22"/>
                <w:u w:val="single"/>
              </w:rPr>
              <w:t xml:space="preserve">Patient Demonstration </w:t>
            </w:r>
            <w:r w:rsidRPr="00502029">
              <w:rPr>
                <w:sz w:val="22"/>
                <w:szCs w:val="22"/>
              </w:rPr>
              <w:t>(if possible)</w:t>
            </w:r>
          </w:p>
        </w:tc>
      </w:tr>
    </w:tbl>
    <w:p w:rsidR="00D7013D" w:rsidRPr="00A43A19" w:rsidRDefault="00D7013D" w:rsidP="00D7013D">
      <w:pPr>
        <w:widowControl w:val="0"/>
        <w:tabs>
          <w:tab w:val="left" w:pos="2500"/>
          <w:tab w:val="left" w:pos="3800"/>
        </w:tabs>
        <w:rPr>
          <w:sz w:val="20"/>
        </w:rPr>
      </w:pPr>
    </w:p>
    <w:p w:rsidR="00D7013D" w:rsidRPr="00A43A19" w:rsidRDefault="00D7013D" w:rsidP="00D7013D">
      <w:pPr>
        <w:widowControl w:val="0"/>
        <w:tabs>
          <w:tab w:val="left" w:pos="2500"/>
          <w:tab w:val="left" w:pos="3800"/>
        </w:tabs>
        <w:rPr>
          <w:sz w:val="20"/>
        </w:rPr>
      </w:pPr>
      <w:r w:rsidRPr="00A43A19">
        <w:rPr>
          <w:sz w:val="20"/>
        </w:rPr>
        <w:tab/>
      </w:r>
    </w:p>
    <w:p w:rsidR="00D7013D" w:rsidRPr="00565CA5" w:rsidRDefault="00565CA5" w:rsidP="00D7013D">
      <w:pPr>
        <w:widowControl w:val="0"/>
        <w:tabs>
          <w:tab w:val="left" w:pos="2500"/>
          <w:tab w:val="left" w:pos="3800"/>
        </w:tabs>
        <w:rPr>
          <w:b/>
        </w:rPr>
      </w:pPr>
      <w:r w:rsidRPr="00565CA5">
        <w:rPr>
          <w:b/>
        </w:rPr>
        <w:t>Sunday, June 11, 2017</w:t>
      </w:r>
      <w:r w:rsidR="00D7013D" w:rsidRPr="00565CA5">
        <w:rPr>
          <w:b/>
        </w:rPr>
        <w:t xml:space="preserve"> (5.5 Contact Hours)</w:t>
      </w:r>
      <w:r w:rsidR="003D6C2C">
        <w:rPr>
          <w:b/>
        </w:rPr>
        <w:t xml:space="preserve"> Lecture/ Lab Format</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31"/>
        <w:gridCol w:w="9294"/>
      </w:tblGrid>
      <w:tr w:rsidR="00D7013D" w:rsidRPr="00B16C11" w:rsidTr="003D6C2C">
        <w:tc>
          <w:tcPr>
            <w:tcW w:w="1531" w:type="dxa"/>
            <w:vAlign w:val="center"/>
          </w:tcPr>
          <w:p w:rsidR="00D7013D" w:rsidRPr="00502029" w:rsidRDefault="00D7013D" w:rsidP="006B305A">
            <w:pPr>
              <w:widowControl w:val="0"/>
              <w:tabs>
                <w:tab w:val="left" w:pos="2500"/>
                <w:tab w:val="left" w:pos="3800"/>
              </w:tabs>
              <w:spacing w:line="360" w:lineRule="auto"/>
              <w:jc w:val="center"/>
              <w:rPr>
                <w:sz w:val="22"/>
                <w:szCs w:val="22"/>
              </w:rPr>
            </w:pPr>
            <w:r w:rsidRPr="00502029">
              <w:rPr>
                <w:sz w:val="22"/>
                <w:szCs w:val="22"/>
              </w:rPr>
              <w:t>8:00  -  8:30</w:t>
            </w:r>
          </w:p>
        </w:tc>
        <w:tc>
          <w:tcPr>
            <w:tcW w:w="9294" w:type="dxa"/>
            <w:vAlign w:val="center"/>
          </w:tcPr>
          <w:p w:rsidR="00D7013D" w:rsidRPr="00502029" w:rsidRDefault="00565CA5" w:rsidP="006B305A">
            <w:pPr>
              <w:widowControl w:val="0"/>
              <w:tabs>
                <w:tab w:val="left" w:pos="2500"/>
                <w:tab w:val="left" w:pos="3800"/>
              </w:tabs>
              <w:spacing w:line="360" w:lineRule="auto"/>
              <w:rPr>
                <w:sz w:val="22"/>
                <w:szCs w:val="22"/>
              </w:rPr>
            </w:pPr>
            <w:r w:rsidRPr="00502029">
              <w:rPr>
                <w:sz w:val="22"/>
                <w:szCs w:val="22"/>
              </w:rPr>
              <w:t>Registration &amp; Continental Breakfast</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8:30  -  9:15</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u w:val="single"/>
              </w:rPr>
              <w:t>Mini-lab</w:t>
            </w:r>
            <w:r w:rsidRPr="00502029">
              <w:rPr>
                <w:sz w:val="22"/>
                <w:szCs w:val="22"/>
              </w:rPr>
              <w:t>:  Introduction to Thoracic Spine / Rib Cage Musculoskeletal Restrictions Impairing Breathing Mechanics (or Vice Versa)</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9:15  -  10:00</w:t>
            </w:r>
          </w:p>
        </w:tc>
        <w:tc>
          <w:tcPr>
            <w:tcW w:w="9294" w:type="dxa"/>
            <w:vAlign w:val="center"/>
          </w:tcPr>
          <w:p w:rsidR="00D7013D" w:rsidRPr="00502029" w:rsidRDefault="00D7013D" w:rsidP="006B305A">
            <w:pPr>
              <w:widowControl w:val="0"/>
              <w:tabs>
                <w:tab w:val="left" w:pos="2500"/>
                <w:tab w:val="left" w:pos="3800"/>
              </w:tabs>
              <w:spacing w:line="360" w:lineRule="auto"/>
              <w:rPr>
                <w:sz w:val="22"/>
                <w:szCs w:val="22"/>
              </w:rPr>
            </w:pPr>
            <w:r w:rsidRPr="00502029">
              <w:rPr>
                <w:sz w:val="22"/>
                <w:szCs w:val="22"/>
                <w:u w:val="single"/>
              </w:rPr>
              <w:t>Lab</w:t>
            </w:r>
            <w:r w:rsidRPr="00502029">
              <w:rPr>
                <w:sz w:val="22"/>
                <w:szCs w:val="22"/>
              </w:rPr>
              <w:t>:  Facilitating Efficient Breathing Patterns and Building Endurance</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10:00  -  10:15</w:t>
            </w:r>
          </w:p>
        </w:tc>
        <w:tc>
          <w:tcPr>
            <w:tcW w:w="9294" w:type="dxa"/>
            <w:vAlign w:val="center"/>
          </w:tcPr>
          <w:p w:rsidR="00D7013D" w:rsidRPr="00502029" w:rsidRDefault="00D7013D" w:rsidP="006B305A">
            <w:pPr>
              <w:widowControl w:val="0"/>
              <w:spacing w:line="360" w:lineRule="auto"/>
              <w:rPr>
                <w:sz w:val="22"/>
                <w:szCs w:val="22"/>
                <w:u w:val="single"/>
              </w:rPr>
            </w:pPr>
            <w:r w:rsidRPr="00502029">
              <w:rPr>
                <w:sz w:val="22"/>
                <w:szCs w:val="22"/>
              </w:rPr>
              <w:t>Break</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10:15  -  12:00</w:t>
            </w:r>
          </w:p>
        </w:tc>
        <w:tc>
          <w:tcPr>
            <w:tcW w:w="9294" w:type="dxa"/>
            <w:vAlign w:val="center"/>
          </w:tcPr>
          <w:p w:rsidR="00D7013D" w:rsidRPr="00502029" w:rsidRDefault="00D7013D" w:rsidP="006B305A">
            <w:pPr>
              <w:widowControl w:val="0"/>
              <w:tabs>
                <w:tab w:val="left" w:pos="2500"/>
                <w:tab w:val="left" w:pos="3800"/>
              </w:tabs>
              <w:spacing w:line="360" w:lineRule="auto"/>
              <w:rPr>
                <w:sz w:val="22"/>
                <w:szCs w:val="22"/>
              </w:rPr>
            </w:pPr>
            <w:r w:rsidRPr="00502029">
              <w:rPr>
                <w:sz w:val="22"/>
                <w:szCs w:val="22"/>
                <w:u w:val="single"/>
              </w:rPr>
              <w:t>Lab</w:t>
            </w:r>
            <w:r w:rsidRPr="00502029">
              <w:rPr>
                <w:sz w:val="22"/>
                <w:szCs w:val="22"/>
              </w:rPr>
              <w:t>:  Facilitating Breathing Patterns (continued)</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12:00  -  12:45</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rPr>
              <w:t>Lunch</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12:45  -  2:30</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u w:val="single"/>
              </w:rPr>
              <w:t>Lab</w:t>
            </w:r>
            <w:r w:rsidRPr="00502029">
              <w:rPr>
                <w:sz w:val="22"/>
                <w:szCs w:val="22"/>
              </w:rPr>
              <w:t>:  Facilitating Breathing Patterns (continued)</w:t>
            </w:r>
          </w:p>
        </w:tc>
      </w:tr>
      <w:tr w:rsidR="00D7013D" w:rsidRPr="00B16C11" w:rsidTr="003D6C2C">
        <w:tc>
          <w:tcPr>
            <w:tcW w:w="1531" w:type="dxa"/>
            <w:vAlign w:val="center"/>
          </w:tcPr>
          <w:p w:rsidR="00D7013D" w:rsidRPr="00502029" w:rsidRDefault="00D7013D" w:rsidP="006B305A">
            <w:pPr>
              <w:widowControl w:val="0"/>
              <w:spacing w:line="360" w:lineRule="auto"/>
              <w:jc w:val="center"/>
              <w:rPr>
                <w:sz w:val="22"/>
                <w:szCs w:val="22"/>
              </w:rPr>
            </w:pPr>
            <w:r w:rsidRPr="00502029">
              <w:rPr>
                <w:sz w:val="22"/>
                <w:szCs w:val="22"/>
              </w:rPr>
              <w:t>2:30  -  3:00</w:t>
            </w:r>
          </w:p>
        </w:tc>
        <w:tc>
          <w:tcPr>
            <w:tcW w:w="9294" w:type="dxa"/>
            <w:vAlign w:val="center"/>
          </w:tcPr>
          <w:p w:rsidR="00D7013D" w:rsidRPr="00502029" w:rsidRDefault="00D7013D" w:rsidP="006B305A">
            <w:pPr>
              <w:widowControl w:val="0"/>
              <w:spacing w:line="360" w:lineRule="auto"/>
              <w:rPr>
                <w:sz w:val="22"/>
                <w:szCs w:val="22"/>
              </w:rPr>
            </w:pPr>
            <w:r w:rsidRPr="00502029">
              <w:rPr>
                <w:sz w:val="22"/>
                <w:szCs w:val="22"/>
                <w:u w:val="single"/>
              </w:rPr>
              <w:t>Lab</w:t>
            </w:r>
            <w:r w:rsidRPr="00502029">
              <w:rPr>
                <w:sz w:val="22"/>
                <w:szCs w:val="22"/>
              </w:rPr>
              <w:t xml:space="preserve">:  Group Problem Solving:  Putting It All Together  </w:t>
            </w:r>
          </w:p>
        </w:tc>
      </w:tr>
    </w:tbl>
    <w:p w:rsidR="009E7FD8" w:rsidRPr="0090352F" w:rsidRDefault="009E7FD8" w:rsidP="009E7FD8">
      <w:pPr>
        <w:pBdr>
          <w:top w:val="single" w:sz="4" w:space="1" w:color="auto"/>
          <w:left w:val="single" w:sz="4" w:space="4" w:color="auto"/>
          <w:bottom w:val="single" w:sz="4" w:space="1" w:color="auto"/>
          <w:right w:val="single" w:sz="4" w:space="4" w:color="auto"/>
        </w:pBdr>
        <w:shd w:val="clear" w:color="auto" w:fill="FFFF00"/>
        <w:jc w:val="center"/>
        <w:rPr>
          <w:b/>
        </w:rPr>
      </w:pPr>
      <w:r w:rsidRPr="0090352F">
        <w:rPr>
          <w:b/>
        </w:rPr>
        <w:lastRenderedPageBreak/>
        <w:t>Continuing Education Credits/Units</w:t>
      </w:r>
    </w:p>
    <w:p w:rsidR="009E7FD8" w:rsidRPr="0090352F" w:rsidRDefault="009E7FD8" w:rsidP="009E7FD8"/>
    <w:p w:rsidR="009E7FD8" w:rsidRDefault="009E7FD8" w:rsidP="00551880">
      <w:pPr>
        <w:pStyle w:val="BodyText"/>
        <w:numPr>
          <w:ilvl w:val="0"/>
          <w:numId w:val="18"/>
        </w:numPr>
        <w:jc w:val="left"/>
        <w:rPr>
          <w:szCs w:val="24"/>
        </w:rPr>
      </w:pPr>
      <w:r w:rsidRPr="0090352F">
        <w:rPr>
          <w:szCs w:val="24"/>
        </w:rPr>
        <w:t>Mary Free Bed Rehabilitation Hospital will seek MPTA Credit for the course through the Michigan Physical Therapy Association for physical therapy education in Michigan.</w:t>
      </w:r>
      <w:r w:rsidR="005B4905">
        <w:rPr>
          <w:szCs w:val="24"/>
        </w:rPr>
        <w:t xml:space="preserve"> </w:t>
      </w:r>
    </w:p>
    <w:p w:rsidR="005B4905" w:rsidRDefault="005B4905" w:rsidP="009E7FD8">
      <w:pPr>
        <w:pStyle w:val="BodyText"/>
        <w:jc w:val="left"/>
        <w:rPr>
          <w:szCs w:val="24"/>
        </w:rPr>
      </w:pPr>
    </w:p>
    <w:p w:rsidR="005B4905" w:rsidRPr="005B4905" w:rsidRDefault="005B4905" w:rsidP="00551880">
      <w:pPr>
        <w:pStyle w:val="BodyText"/>
        <w:numPr>
          <w:ilvl w:val="0"/>
          <w:numId w:val="18"/>
        </w:numPr>
        <w:jc w:val="both"/>
      </w:pPr>
      <w:r w:rsidRPr="005B4905">
        <w:t>This activity has been submitted to the Calvin College Speech Pathology and Audiology Department for approval of ASHA credit. Calvin College is approved by the Continuing Education Board of</w:t>
      </w:r>
      <w:r w:rsidR="00551880">
        <w:t xml:space="preserve"> </w:t>
      </w:r>
      <w:r w:rsidRPr="005B4905">
        <w:t xml:space="preserve">the American Speech-Language-Hearing Association (ASHA) to provide continuing education activities in speech-language pathology and audiology. </w:t>
      </w:r>
      <w:r w:rsidR="00551880">
        <w:t xml:space="preserve">This course </w:t>
      </w:r>
      <w:r w:rsidRPr="005B4905">
        <w:t xml:space="preserve">is offered for </w:t>
      </w:r>
      <w:r w:rsidR="00551880">
        <w:t xml:space="preserve">20.5 </w:t>
      </w:r>
      <w:r w:rsidRPr="005B4905">
        <w:t>CEU (Intermediate level, Professional area</w:t>
      </w:r>
      <w:r w:rsidR="00551880" w:rsidRPr="005B4905">
        <w:t>) ASHA Continuing</w:t>
      </w:r>
      <w:r w:rsidRPr="005B4905">
        <w:t xml:space="preserve"> Education</w:t>
      </w:r>
      <w:r w:rsidR="00551880">
        <w:t xml:space="preserve">. </w:t>
      </w:r>
      <w:r w:rsidRPr="005B4905">
        <w:t xml:space="preserve">Provider approval does not imply endorsement of course content, </w:t>
      </w:r>
      <w:r w:rsidR="00551880" w:rsidRPr="005B4905">
        <w:t>specific products</w:t>
      </w:r>
      <w:r w:rsidRPr="005B4905">
        <w:t>, or clinical procedures.</w:t>
      </w:r>
    </w:p>
    <w:p w:rsidR="005B4905" w:rsidRPr="0090352F" w:rsidRDefault="005B4905" w:rsidP="009E7FD8">
      <w:pPr>
        <w:pStyle w:val="BodyText"/>
        <w:jc w:val="left"/>
        <w:rPr>
          <w:szCs w:val="24"/>
        </w:rPr>
      </w:pPr>
    </w:p>
    <w:p w:rsidR="009E7FD8" w:rsidRPr="0090352F" w:rsidRDefault="00551880" w:rsidP="009E7FD8">
      <w:pPr>
        <w:pBdr>
          <w:top w:val="single" w:sz="4" w:space="1" w:color="auto"/>
          <w:left w:val="single" w:sz="4" w:space="4" w:color="auto"/>
          <w:bottom w:val="single" w:sz="4" w:space="1" w:color="auto"/>
          <w:right w:val="single" w:sz="4" w:space="4" w:color="auto"/>
        </w:pBdr>
        <w:shd w:val="clear" w:color="auto" w:fill="FFFF00"/>
        <w:jc w:val="center"/>
      </w:pPr>
      <w:r>
        <w:rPr>
          <w:b/>
        </w:rPr>
        <w:t xml:space="preserve">Cancellation </w:t>
      </w:r>
      <w:r w:rsidR="009E7FD8" w:rsidRPr="0090352F">
        <w:rPr>
          <w:b/>
        </w:rPr>
        <w:t>Policy</w:t>
      </w:r>
    </w:p>
    <w:p w:rsidR="009E7FD8" w:rsidRDefault="009E7FD8" w:rsidP="009E7FD8">
      <w:pPr>
        <w:pStyle w:val="BodyText"/>
        <w:jc w:val="left"/>
        <w:rPr>
          <w:szCs w:val="24"/>
        </w:rPr>
      </w:pPr>
      <w:r w:rsidRPr="0090352F">
        <w:rPr>
          <w:szCs w:val="24"/>
        </w:rPr>
        <w:br/>
        <w:t xml:space="preserve">Registrants unable to attend may send an alternate with prior written notification. The alternate must complete a registration form. The registration fee, less a $75.00 </w:t>
      </w:r>
      <w:r w:rsidR="003C4DCC">
        <w:rPr>
          <w:szCs w:val="24"/>
        </w:rPr>
        <w:t>administration fee for O</w:t>
      </w:r>
      <w:r w:rsidR="005B4905">
        <w:rPr>
          <w:szCs w:val="24"/>
        </w:rPr>
        <w:t>ption I and a $135.00 administration fee for Option II</w:t>
      </w:r>
      <w:r w:rsidRPr="0090352F">
        <w:rPr>
          <w:szCs w:val="24"/>
        </w:rPr>
        <w:t xml:space="preserve">, is refundable if written notice of cancellation is received by </w:t>
      </w:r>
      <w:r w:rsidR="005B4905">
        <w:rPr>
          <w:color w:val="FF0000"/>
          <w:szCs w:val="24"/>
        </w:rPr>
        <w:t>May 15, 2017.</w:t>
      </w:r>
      <w:r w:rsidRPr="0090352F">
        <w:rPr>
          <w:szCs w:val="24"/>
        </w:rPr>
        <w:t xml:space="preserve"> No refunds will be issued for cancellations received after </w:t>
      </w:r>
      <w:r w:rsidR="005B4905">
        <w:rPr>
          <w:szCs w:val="24"/>
        </w:rPr>
        <w:t xml:space="preserve">this date </w:t>
      </w:r>
      <w:r w:rsidR="00E706ED">
        <w:rPr>
          <w:szCs w:val="24"/>
        </w:rPr>
        <w:t>or for non-</w:t>
      </w:r>
      <w:r w:rsidR="005B4905">
        <w:rPr>
          <w:szCs w:val="24"/>
        </w:rPr>
        <w:t>attendance</w:t>
      </w:r>
      <w:r w:rsidR="00E706ED">
        <w:rPr>
          <w:szCs w:val="24"/>
        </w:rPr>
        <w:t xml:space="preserve">. </w:t>
      </w:r>
    </w:p>
    <w:p w:rsidR="004C06FC" w:rsidRDefault="004C06FC" w:rsidP="009E7FD8">
      <w:pPr>
        <w:pStyle w:val="BodyText"/>
        <w:jc w:val="left"/>
        <w:rPr>
          <w:szCs w:val="24"/>
        </w:rPr>
      </w:pPr>
    </w:p>
    <w:p w:rsidR="009A5B09" w:rsidRDefault="004C06FC" w:rsidP="009E7FD8">
      <w:pPr>
        <w:pStyle w:val="BodyText"/>
        <w:jc w:val="left"/>
        <w:rPr>
          <w:szCs w:val="24"/>
        </w:rPr>
      </w:pPr>
      <w:r>
        <w:rPr>
          <w:b/>
          <w:szCs w:val="24"/>
        </w:rPr>
        <w:t>Please N</w:t>
      </w:r>
      <w:r w:rsidR="009A5B09" w:rsidRPr="004C06FC">
        <w:rPr>
          <w:b/>
          <w:szCs w:val="24"/>
        </w:rPr>
        <w:t>ote:</w:t>
      </w:r>
      <w:r w:rsidR="009A5B09">
        <w:rPr>
          <w:szCs w:val="24"/>
        </w:rPr>
        <w:t xml:space="preserve"> in the event of course cancellation by </w:t>
      </w:r>
      <w:r w:rsidR="009A5B09" w:rsidRPr="009A5B09">
        <w:rPr>
          <w:szCs w:val="24"/>
        </w:rPr>
        <w:t>Mary Free Bed Rehabilitation Hospital</w:t>
      </w:r>
      <w:r w:rsidR="009A5B09">
        <w:rPr>
          <w:szCs w:val="24"/>
        </w:rPr>
        <w:t xml:space="preserve">, the full registration fee will be refunded. </w:t>
      </w:r>
      <w:r w:rsidR="009A5B09" w:rsidRPr="009A5B09">
        <w:rPr>
          <w:szCs w:val="24"/>
        </w:rPr>
        <w:t>Mary Free Bed Rehabilitation Hospital</w:t>
      </w:r>
      <w:r>
        <w:rPr>
          <w:szCs w:val="24"/>
        </w:rPr>
        <w:t xml:space="preserve"> regrets that in the event of cancellation, we are not able to assume liability for travel and lodging costs incurred. </w:t>
      </w:r>
    </w:p>
    <w:p w:rsidR="00FB271A" w:rsidRPr="0090352F" w:rsidRDefault="00FB271A" w:rsidP="009E7FD8">
      <w:pPr>
        <w:pStyle w:val="BodyText"/>
        <w:jc w:val="left"/>
        <w:rPr>
          <w:b/>
          <w:color w:val="FF0000"/>
          <w:szCs w:val="24"/>
        </w:rPr>
      </w:pPr>
    </w:p>
    <w:p w:rsidR="00FB271A" w:rsidRPr="0090352F" w:rsidRDefault="00FB271A" w:rsidP="00FB271A">
      <w:pPr>
        <w:pBdr>
          <w:top w:val="single" w:sz="4" w:space="1" w:color="auto"/>
          <w:left w:val="single" w:sz="4" w:space="4" w:color="auto"/>
          <w:bottom w:val="single" w:sz="4" w:space="1" w:color="auto"/>
          <w:right w:val="single" w:sz="4" w:space="4" w:color="auto"/>
        </w:pBdr>
        <w:shd w:val="clear" w:color="auto" w:fill="FFFF00"/>
        <w:jc w:val="center"/>
      </w:pPr>
      <w:r>
        <w:rPr>
          <w:b/>
        </w:rPr>
        <w:t>Airport and Hotel Information</w:t>
      </w:r>
    </w:p>
    <w:p w:rsidR="004E3956" w:rsidRDefault="004E3956" w:rsidP="00CC7DC3">
      <w:pPr>
        <w:rPr>
          <w:b/>
        </w:rPr>
      </w:pPr>
    </w:p>
    <w:p w:rsidR="004C06FC" w:rsidRDefault="00551880" w:rsidP="004C06FC">
      <w:pPr>
        <w:autoSpaceDE w:val="0"/>
        <w:autoSpaceDN w:val="0"/>
        <w:adjustRightInd w:val="0"/>
        <w:rPr>
          <w:rStyle w:val="HTMLCite"/>
          <w:lang w:val="en"/>
        </w:rPr>
      </w:pPr>
      <w:r w:rsidRPr="004C06FC">
        <w:t xml:space="preserve">The </w:t>
      </w:r>
      <w:r w:rsidR="009A5B09" w:rsidRPr="004C06FC">
        <w:t xml:space="preserve">closet airport </w:t>
      </w:r>
      <w:r w:rsidR="004C06FC" w:rsidRPr="004C06FC">
        <w:t xml:space="preserve">(about 20 minutes from the hospital) </w:t>
      </w:r>
      <w:r w:rsidR="009A5B09" w:rsidRPr="004C06FC">
        <w:t xml:space="preserve">is the Gerald R. Ford International Airport </w:t>
      </w:r>
      <w:r w:rsidR="004C06FC" w:rsidRPr="004C06FC">
        <w:t>located at 5500 44</w:t>
      </w:r>
      <w:r w:rsidR="004C06FC" w:rsidRPr="004C06FC">
        <w:rPr>
          <w:vertAlign w:val="superscript"/>
        </w:rPr>
        <w:t>th</w:t>
      </w:r>
      <w:r w:rsidR="004C06FC" w:rsidRPr="004C06FC">
        <w:t xml:space="preserve"> St. SE, Grand Rapid, MI 49512. </w:t>
      </w:r>
      <w:hyperlink r:id="rId10" w:history="1">
        <w:r w:rsidR="004C06FC" w:rsidRPr="00A83F2B">
          <w:rPr>
            <w:rStyle w:val="Hyperlink"/>
            <w:lang w:val="en"/>
          </w:rPr>
          <w:t>www.flygrandrapids.org</w:t>
        </w:r>
      </w:hyperlink>
    </w:p>
    <w:p w:rsidR="004C06FC" w:rsidRPr="004C06FC" w:rsidRDefault="004C06FC" w:rsidP="004C06FC">
      <w:pPr>
        <w:autoSpaceDE w:val="0"/>
        <w:autoSpaceDN w:val="0"/>
        <w:adjustRightInd w:val="0"/>
        <w:rPr>
          <w:color w:val="767676"/>
          <w:lang w:val="en"/>
        </w:rPr>
      </w:pPr>
    </w:p>
    <w:p w:rsidR="004C06FC" w:rsidRDefault="004C06FC" w:rsidP="00551880">
      <w:pPr>
        <w:autoSpaceDE w:val="0"/>
        <w:autoSpaceDN w:val="0"/>
        <w:adjustRightInd w:val="0"/>
        <w:rPr>
          <w:bCs/>
        </w:rPr>
      </w:pPr>
      <w:r w:rsidRPr="004C06FC">
        <w:rPr>
          <w:bCs/>
        </w:rPr>
        <w:t>There are many lodging options in and around the Grand Rapids</w:t>
      </w:r>
      <w:r w:rsidR="00AB526A">
        <w:rPr>
          <w:bCs/>
        </w:rPr>
        <w:t xml:space="preserve"> area including but not limited to:</w:t>
      </w:r>
    </w:p>
    <w:p w:rsidR="005049C7" w:rsidRDefault="005049C7" w:rsidP="00AB526A">
      <w:pPr>
        <w:pStyle w:val="Pa0"/>
        <w:rPr>
          <w:rFonts w:cs="Gotham Narrow Bold"/>
          <w:b/>
          <w:bCs/>
          <w:color w:val="000000"/>
          <w:sz w:val="23"/>
          <w:szCs w:val="23"/>
        </w:rPr>
        <w:sectPr w:rsidR="005049C7" w:rsidSect="006B305A">
          <w:headerReference w:type="even" r:id="rId11"/>
          <w:headerReference w:type="default" r:id="rId12"/>
          <w:headerReference w:type="first" r:id="rId13"/>
          <w:pgSz w:w="12240" w:h="15840"/>
          <w:pgMar w:top="288" w:right="864" w:bottom="288" w:left="864" w:header="720" w:footer="720" w:gutter="0"/>
          <w:pgBorders w:display="firstPage" w:offsetFrom="page">
            <w:top w:val="triangles" w:sz="31" w:space="24" w:color="538135"/>
            <w:left w:val="triangles" w:sz="31" w:space="24" w:color="538135"/>
            <w:bottom w:val="triangles" w:sz="31" w:space="24" w:color="538135"/>
            <w:right w:val="triangles" w:sz="31" w:space="24" w:color="538135"/>
          </w:pgBorders>
          <w:cols w:space="720"/>
          <w:docGrid w:linePitch="360"/>
        </w:sectPr>
      </w:pP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b/>
          <w:bCs/>
          <w:color w:val="000000"/>
          <w:sz w:val="22"/>
          <w:szCs w:val="22"/>
        </w:rPr>
        <w:t>AMWAY GRAND PLAZA HOTEL - 0.9 mi from Mary Free Bed</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187 Monroe Ave. NW, Grand Rapids, MI 49503 </w:t>
      </w:r>
    </w:p>
    <w:p w:rsidR="00AB526A" w:rsidRPr="00FB271A" w:rsidRDefault="00AB526A" w:rsidP="00AB526A">
      <w:pPr>
        <w:autoSpaceDE w:val="0"/>
        <w:autoSpaceDN w:val="0"/>
        <w:adjustRightInd w:val="0"/>
        <w:rPr>
          <w:bCs/>
          <w:sz w:val="22"/>
          <w:szCs w:val="22"/>
        </w:rPr>
      </w:pPr>
      <w:r w:rsidRPr="00FB271A">
        <w:rPr>
          <w:color w:val="000000"/>
          <w:sz w:val="22"/>
          <w:szCs w:val="22"/>
        </w:rPr>
        <w:t>(616) 774-2000</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b/>
          <w:bCs/>
          <w:color w:val="000000"/>
          <w:sz w:val="22"/>
          <w:szCs w:val="22"/>
        </w:rPr>
        <w:t xml:space="preserve">HOLIDAY INN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310 Pearl St. NW, Grand Rapids, MI 49504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(616) 235-7611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Downtown Grand Rapids at 131 and Pearl Street, </w:t>
      </w:r>
    </w:p>
    <w:p w:rsidR="00AB526A" w:rsidRPr="00FB271A" w:rsidRDefault="00AB526A" w:rsidP="00AB526A">
      <w:pPr>
        <w:autoSpaceDE w:val="0"/>
        <w:autoSpaceDN w:val="0"/>
        <w:adjustRightInd w:val="0"/>
        <w:rPr>
          <w:color w:val="000000"/>
          <w:sz w:val="22"/>
          <w:szCs w:val="22"/>
        </w:rPr>
      </w:pPr>
      <w:r w:rsidRPr="00FB271A">
        <w:rPr>
          <w:color w:val="000000"/>
          <w:sz w:val="22"/>
          <w:szCs w:val="22"/>
        </w:rPr>
        <w:t>1 mile northwest of Mary Free Bed</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b/>
          <w:bCs/>
          <w:color w:val="000000"/>
          <w:sz w:val="22"/>
          <w:szCs w:val="22"/>
        </w:rPr>
        <w:t xml:space="preserve">DOWNTOWN COURTYARD BY MARRIOTT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11 Monroe NW, Grand Rapids, MI 49503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(616) 242-6000 or (800) 321-2211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Downtown Grand Rapids at Fulton and Monroe,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1 mile west of Mary Free Bed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b/>
          <w:bCs/>
          <w:color w:val="000000"/>
          <w:sz w:val="22"/>
          <w:szCs w:val="22"/>
        </w:rPr>
        <w:t xml:space="preserve">HOMEWOOD SUITES BY HILTON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161 Ottawa Ave. NW, Grand Rapids, MI 49503 </w:t>
      </w:r>
    </w:p>
    <w:p w:rsidR="00AB526A" w:rsidRPr="00FB271A" w:rsidRDefault="00AB526A" w:rsidP="00AB526A">
      <w:pPr>
        <w:pStyle w:val="Default"/>
        <w:rPr>
          <w:rFonts w:ascii="Times New Roman" w:hAnsi="Times New Roman" w:cs="Times New Roman"/>
          <w:sz w:val="22"/>
          <w:szCs w:val="22"/>
        </w:rPr>
      </w:pPr>
      <w:r w:rsidRPr="00FB271A">
        <w:rPr>
          <w:rFonts w:ascii="Times New Roman" w:hAnsi="Times New Roman" w:cs="Times New Roman"/>
          <w:sz w:val="22"/>
          <w:szCs w:val="22"/>
        </w:rPr>
        <w:t>(616) 451-2300</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b/>
          <w:bCs/>
          <w:color w:val="000000"/>
          <w:sz w:val="22"/>
          <w:szCs w:val="22"/>
        </w:rPr>
        <w:t xml:space="preserve">HAMPTON INN &amp; SUITES - DOWNTOWN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433 Dudley Pl. NE, Grand Rapids, MI 49503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(616) 456-2000 </w:t>
      </w:r>
    </w:p>
    <w:p w:rsidR="00AB526A" w:rsidRPr="00FB271A" w:rsidRDefault="00AB526A" w:rsidP="00AB526A">
      <w:pPr>
        <w:pStyle w:val="Default"/>
        <w:rPr>
          <w:rFonts w:ascii="Times New Roman" w:hAnsi="Times New Roman" w:cs="Times New Roman"/>
          <w:sz w:val="22"/>
          <w:szCs w:val="22"/>
        </w:rPr>
      </w:pPr>
      <w:r w:rsidRPr="00FB271A">
        <w:rPr>
          <w:rFonts w:ascii="Times New Roman" w:hAnsi="Times New Roman" w:cs="Times New Roman"/>
          <w:sz w:val="22"/>
          <w:szCs w:val="22"/>
        </w:rPr>
        <w:t>1 mile north of Mary Free Bed</w:t>
      </w:r>
    </w:p>
    <w:p w:rsidR="005049C7" w:rsidRPr="00FB271A" w:rsidRDefault="005049C7" w:rsidP="00FB6C03">
      <w:pPr>
        <w:pStyle w:val="Pa0"/>
        <w:rPr>
          <w:rFonts w:ascii="Times New Roman" w:hAnsi="Times New Roman"/>
          <w:b/>
          <w:bCs/>
          <w:color w:val="000000"/>
          <w:sz w:val="22"/>
          <w:szCs w:val="22"/>
        </w:rPr>
      </w:pPr>
    </w:p>
    <w:p w:rsidR="005049C7" w:rsidRPr="00FB271A" w:rsidRDefault="005049C7" w:rsidP="00FB6C03">
      <w:pPr>
        <w:pStyle w:val="Pa0"/>
        <w:rPr>
          <w:rFonts w:ascii="Times New Roman" w:hAnsi="Times New Roman"/>
          <w:b/>
          <w:bCs/>
          <w:color w:val="000000"/>
          <w:sz w:val="22"/>
          <w:szCs w:val="22"/>
        </w:rPr>
      </w:pPr>
    </w:p>
    <w:p w:rsidR="005049C7" w:rsidRPr="00FB271A" w:rsidRDefault="005049C7" w:rsidP="00FB6C03">
      <w:pPr>
        <w:pStyle w:val="Pa0"/>
        <w:rPr>
          <w:rFonts w:ascii="Times New Roman" w:hAnsi="Times New Roman"/>
          <w:b/>
          <w:bCs/>
          <w:color w:val="000000"/>
          <w:sz w:val="22"/>
          <w:szCs w:val="22"/>
        </w:rPr>
      </w:pPr>
    </w:p>
    <w:p w:rsidR="00FB6C03" w:rsidRPr="00FB271A" w:rsidRDefault="00FB6C03" w:rsidP="00FB6C03">
      <w:pPr>
        <w:pStyle w:val="Pa0"/>
        <w:rPr>
          <w:rFonts w:ascii="Times New Roman" w:hAnsi="Times New Roman"/>
          <w:color w:val="000000"/>
          <w:sz w:val="22"/>
          <w:szCs w:val="22"/>
        </w:rPr>
      </w:pPr>
      <w:r w:rsidRPr="00FB271A">
        <w:rPr>
          <w:rFonts w:ascii="Times New Roman" w:hAnsi="Times New Roman"/>
          <w:b/>
          <w:bCs/>
          <w:color w:val="000000"/>
          <w:sz w:val="22"/>
          <w:szCs w:val="22"/>
        </w:rPr>
        <w:t xml:space="preserve">HOLIDAY INN EXPRESS HOTEL &amp; SUITES </w:t>
      </w:r>
    </w:p>
    <w:p w:rsidR="00FB6C03" w:rsidRPr="00FB271A" w:rsidRDefault="00FB6C03" w:rsidP="00FB6C03">
      <w:pPr>
        <w:pStyle w:val="Pa0"/>
        <w:rPr>
          <w:rFonts w:ascii="Times New Roman" w:hAnsi="Times New Roman"/>
          <w:color w:val="000000"/>
          <w:sz w:val="22"/>
          <w:szCs w:val="22"/>
        </w:rPr>
      </w:pPr>
      <w:r w:rsidRPr="00FB271A">
        <w:rPr>
          <w:rFonts w:ascii="Times New Roman" w:hAnsi="Times New Roman"/>
          <w:color w:val="000000"/>
          <w:sz w:val="22"/>
          <w:szCs w:val="22"/>
        </w:rPr>
        <w:t xml:space="preserve">6569 Clay Avenue SW, Grand Rapids, MI 49548 </w:t>
      </w:r>
    </w:p>
    <w:p w:rsidR="00FB6C03" w:rsidRPr="00FB271A" w:rsidRDefault="00FB6C03" w:rsidP="00FB6C03">
      <w:pPr>
        <w:pStyle w:val="Pa0"/>
        <w:rPr>
          <w:rFonts w:ascii="Times New Roman" w:hAnsi="Times New Roman"/>
          <w:color w:val="000000"/>
          <w:sz w:val="22"/>
          <w:szCs w:val="22"/>
        </w:rPr>
      </w:pPr>
      <w:r w:rsidRPr="00FB271A">
        <w:rPr>
          <w:rFonts w:ascii="Times New Roman" w:hAnsi="Times New Roman"/>
          <w:color w:val="000000"/>
          <w:sz w:val="22"/>
          <w:szCs w:val="22"/>
        </w:rPr>
        <w:t xml:space="preserve">(616) 871-9700 </w:t>
      </w:r>
    </w:p>
    <w:p w:rsidR="00FB6C03" w:rsidRPr="00FB271A" w:rsidRDefault="00FB6C03" w:rsidP="00FB6C03">
      <w:pPr>
        <w:autoSpaceDE w:val="0"/>
        <w:autoSpaceDN w:val="0"/>
        <w:adjustRightInd w:val="0"/>
        <w:rPr>
          <w:color w:val="000000"/>
          <w:sz w:val="22"/>
          <w:szCs w:val="22"/>
        </w:rPr>
      </w:pPr>
      <w:r w:rsidRPr="00FB271A">
        <w:rPr>
          <w:color w:val="000000"/>
          <w:sz w:val="22"/>
          <w:szCs w:val="22"/>
        </w:rPr>
        <w:t>South of downtown Grand Rapids at 131 and 68th Street, 9 miles south of Mary Free Bed</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b/>
          <w:bCs/>
          <w:color w:val="000000"/>
          <w:sz w:val="22"/>
          <w:szCs w:val="22"/>
        </w:rPr>
        <w:t xml:space="preserve">SPRINGHILL SUITES BY MARRIOTT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450 Center Dr., Grand Rapids, MI 49544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(616) 785-1600 or (888) 287-9400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springhillsuites.marriott.com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5 miles north of downtown Grand Rapids at I-96 </w:t>
      </w:r>
    </w:p>
    <w:p w:rsidR="00AB526A" w:rsidRPr="00FB271A" w:rsidRDefault="00AB526A" w:rsidP="00AB526A">
      <w:pPr>
        <w:pStyle w:val="Pa0"/>
        <w:rPr>
          <w:rFonts w:ascii="Times New Roman" w:hAnsi="Times New Roman"/>
          <w:color w:val="000000"/>
          <w:sz w:val="22"/>
          <w:szCs w:val="22"/>
        </w:rPr>
      </w:pPr>
      <w:proofErr w:type="gramStart"/>
      <w:r w:rsidRPr="00FB271A">
        <w:rPr>
          <w:rFonts w:ascii="Times New Roman" w:hAnsi="Times New Roman"/>
          <w:color w:val="000000"/>
          <w:sz w:val="22"/>
          <w:szCs w:val="22"/>
        </w:rPr>
        <w:t>and</w:t>
      </w:r>
      <w:proofErr w:type="gramEnd"/>
      <w:r w:rsidRPr="00FB271A">
        <w:rPr>
          <w:rFonts w:ascii="Times New Roman" w:hAnsi="Times New Roman"/>
          <w:color w:val="000000"/>
          <w:sz w:val="22"/>
          <w:szCs w:val="22"/>
        </w:rPr>
        <w:t xml:space="preserve"> Alpine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b/>
          <w:bCs/>
          <w:color w:val="000000"/>
          <w:sz w:val="22"/>
          <w:szCs w:val="22"/>
        </w:rPr>
        <w:t xml:space="preserve">STAYBRIDGE SUITES BY HOLIDAY INN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3000 Lake </w:t>
      </w:r>
      <w:proofErr w:type="spellStart"/>
      <w:r w:rsidRPr="00FB271A">
        <w:rPr>
          <w:rFonts w:ascii="Times New Roman" w:hAnsi="Times New Roman"/>
          <w:color w:val="000000"/>
          <w:sz w:val="22"/>
          <w:szCs w:val="22"/>
        </w:rPr>
        <w:t>Eastbrook</w:t>
      </w:r>
      <w:proofErr w:type="spellEnd"/>
      <w:r w:rsidRPr="00FB271A">
        <w:rPr>
          <w:rFonts w:ascii="Times New Roman" w:hAnsi="Times New Roman"/>
          <w:color w:val="000000"/>
          <w:sz w:val="22"/>
          <w:szCs w:val="22"/>
        </w:rPr>
        <w:t xml:space="preserve"> Blvd. SE, Kentwood, MI 49512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(616) 464-3200 </w:t>
      </w:r>
    </w:p>
    <w:p w:rsidR="00AB526A" w:rsidRPr="00FB271A" w:rsidRDefault="00AB526A" w:rsidP="00AB526A">
      <w:pPr>
        <w:pStyle w:val="Default"/>
        <w:rPr>
          <w:rFonts w:ascii="Times New Roman" w:hAnsi="Times New Roman" w:cs="Times New Roman"/>
          <w:sz w:val="22"/>
          <w:szCs w:val="22"/>
        </w:rPr>
      </w:pPr>
      <w:r w:rsidRPr="00FB271A">
        <w:rPr>
          <w:rFonts w:ascii="Times New Roman" w:hAnsi="Times New Roman" w:cs="Times New Roman"/>
          <w:sz w:val="22"/>
          <w:szCs w:val="22"/>
        </w:rPr>
        <w:t xml:space="preserve">8 miles east of Mary Free Bed and downtown Grand Rapids, located at 29th Street and Lake </w:t>
      </w:r>
      <w:proofErr w:type="spellStart"/>
      <w:r w:rsidRPr="00FB271A">
        <w:rPr>
          <w:rFonts w:ascii="Times New Roman" w:hAnsi="Times New Roman" w:cs="Times New Roman"/>
          <w:sz w:val="22"/>
          <w:szCs w:val="22"/>
        </w:rPr>
        <w:t>Eastbrook</w:t>
      </w:r>
      <w:proofErr w:type="spellEnd"/>
      <w:r w:rsidRPr="00FB271A">
        <w:rPr>
          <w:rFonts w:ascii="Times New Roman" w:hAnsi="Times New Roman" w:cs="Times New Roman"/>
          <w:sz w:val="22"/>
          <w:szCs w:val="22"/>
        </w:rPr>
        <w:t xml:space="preserve"> Blvd.</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b/>
          <w:bCs/>
          <w:color w:val="000000"/>
          <w:sz w:val="22"/>
          <w:szCs w:val="22"/>
        </w:rPr>
        <w:t xml:space="preserve">SLEEP INN &amp; SUITES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4824 29th St. SE, Grand Rapids, MI 49512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(616) 975-9000 </w:t>
      </w:r>
    </w:p>
    <w:p w:rsidR="00AB526A" w:rsidRPr="00FB271A" w:rsidRDefault="00AB526A" w:rsidP="00AB526A">
      <w:pPr>
        <w:pStyle w:val="Pa0"/>
        <w:rPr>
          <w:rFonts w:ascii="Times New Roman" w:hAnsi="Times New Roman"/>
          <w:color w:val="000000"/>
          <w:sz w:val="22"/>
          <w:szCs w:val="22"/>
        </w:rPr>
      </w:pPr>
      <w:r w:rsidRPr="00FB271A">
        <w:rPr>
          <w:rFonts w:ascii="Times New Roman" w:hAnsi="Times New Roman"/>
          <w:color w:val="000000"/>
          <w:sz w:val="22"/>
          <w:szCs w:val="22"/>
        </w:rPr>
        <w:t xml:space="preserve">8 miles east of Mary Free Bed and downtown Grand Rapids, located at 29th Street and </w:t>
      </w:r>
    </w:p>
    <w:p w:rsidR="00AB526A" w:rsidRPr="00FB271A" w:rsidRDefault="00AB526A" w:rsidP="00AB526A">
      <w:pPr>
        <w:pStyle w:val="Default"/>
        <w:rPr>
          <w:rFonts w:ascii="Times New Roman" w:hAnsi="Times New Roman" w:cs="Times New Roman"/>
          <w:sz w:val="22"/>
          <w:szCs w:val="22"/>
        </w:rPr>
      </w:pPr>
      <w:r w:rsidRPr="00FB271A">
        <w:rPr>
          <w:rFonts w:ascii="Times New Roman" w:hAnsi="Times New Roman" w:cs="Times New Roman"/>
          <w:sz w:val="22"/>
          <w:szCs w:val="22"/>
        </w:rPr>
        <w:t>East Paris</w:t>
      </w:r>
    </w:p>
    <w:p w:rsidR="005049C7" w:rsidRPr="005049C7" w:rsidRDefault="005049C7" w:rsidP="00FB271A">
      <w:pPr>
        <w:widowControl w:val="0"/>
        <w:rPr>
          <w:b/>
          <w:sz w:val="56"/>
          <w:szCs w:val="52"/>
        </w:rPr>
        <w:sectPr w:rsidR="005049C7" w:rsidRPr="005049C7" w:rsidSect="006B305A">
          <w:type w:val="continuous"/>
          <w:pgSz w:w="12240" w:h="15840"/>
          <w:pgMar w:top="288" w:right="864" w:bottom="288" w:left="864" w:header="720" w:footer="720" w:gutter="0"/>
          <w:pgBorders w:display="firstPage" w:offsetFrom="page">
            <w:top w:val="triangles" w:sz="31" w:space="24" w:color="538135"/>
            <w:left w:val="triangles" w:sz="31" w:space="24" w:color="538135"/>
            <w:bottom w:val="triangles" w:sz="31" w:space="24" w:color="538135"/>
            <w:right w:val="triangles" w:sz="31" w:space="24" w:color="538135"/>
          </w:pgBorders>
          <w:cols w:num="2" w:space="720"/>
          <w:docGrid w:linePitch="360"/>
        </w:sectPr>
      </w:pPr>
    </w:p>
    <w:p w:rsidR="0080230A" w:rsidRPr="00621C93" w:rsidRDefault="00057FF8" w:rsidP="00D007CA">
      <w:pPr>
        <w:pBdr>
          <w:top w:val="single" w:sz="4" w:space="0" w:color="auto"/>
          <w:left w:val="single" w:sz="4" w:space="4" w:color="auto"/>
          <w:bottom w:val="single" w:sz="4" w:space="0" w:color="auto"/>
          <w:right w:val="single" w:sz="4" w:space="17" w:color="auto"/>
          <w:between w:val="single" w:sz="4" w:space="0" w:color="auto"/>
          <w:bar w:val="single" w:sz="4" w:color="auto"/>
        </w:pBdr>
        <w:shd w:val="clear" w:color="auto" w:fill="FFFF00"/>
        <w:ind w:right="216"/>
        <w:jc w:val="center"/>
        <w:rPr>
          <w:rFonts w:ascii="Arial" w:hAnsi="Arial" w:cs="Arial"/>
          <w:b/>
        </w:rPr>
      </w:pPr>
      <w:r w:rsidRPr="00621C93">
        <w:rPr>
          <w:rFonts w:ascii="Arial" w:hAnsi="Arial" w:cs="Arial"/>
          <w:b/>
        </w:rPr>
        <w:lastRenderedPageBreak/>
        <w:t>Registration</w:t>
      </w:r>
      <w:r w:rsidR="0090352F" w:rsidRPr="00621C93">
        <w:rPr>
          <w:rFonts w:ascii="Arial" w:hAnsi="Arial" w:cs="Arial"/>
          <w:b/>
        </w:rPr>
        <w:t>- If You Can’</w:t>
      </w:r>
      <w:r w:rsidR="00043206" w:rsidRPr="00621C93">
        <w:rPr>
          <w:rFonts w:ascii="Arial" w:hAnsi="Arial" w:cs="Arial"/>
          <w:b/>
        </w:rPr>
        <w:t>t Breathe, Y</w:t>
      </w:r>
      <w:r w:rsidR="0090352F" w:rsidRPr="00621C93">
        <w:rPr>
          <w:rFonts w:ascii="Arial" w:hAnsi="Arial" w:cs="Arial"/>
          <w:b/>
        </w:rPr>
        <w:t>ou Can’t Function</w:t>
      </w:r>
    </w:p>
    <w:p w:rsidR="00201C3D" w:rsidRDefault="00201C3D" w:rsidP="00BB1E69">
      <w:pPr>
        <w:jc w:val="center"/>
        <w:rPr>
          <w:rFonts w:ascii="Arial" w:hAnsi="Arial" w:cs="Arial"/>
          <w:b/>
          <w:color w:val="FF0000"/>
        </w:rPr>
      </w:pPr>
    </w:p>
    <w:p w:rsidR="00043206" w:rsidRPr="00FF0B97" w:rsidRDefault="00043206" w:rsidP="00BB1E69">
      <w:pPr>
        <w:jc w:val="center"/>
        <w:rPr>
          <w:rFonts w:ascii="Arial" w:hAnsi="Arial" w:cs="Arial"/>
          <w:b/>
          <w:color w:val="FF0000"/>
          <w:u w:val="single"/>
        </w:rPr>
      </w:pPr>
      <w:r w:rsidRPr="00FF0B97">
        <w:rPr>
          <w:rFonts w:ascii="Arial" w:hAnsi="Arial" w:cs="Arial"/>
          <w:b/>
          <w:color w:val="FF0000"/>
          <w:u w:val="single"/>
        </w:rPr>
        <w:t>Pre-registration is required</w:t>
      </w:r>
    </w:p>
    <w:p w:rsidR="009A5B09" w:rsidRPr="00FF0B97" w:rsidRDefault="00551880" w:rsidP="009A5B09">
      <w:pPr>
        <w:jc w:val="both"/>
        <w:rPr>
          <w:b/>
          <w:i/>
          <w:color w:val="FF0000"/>
        </w:rPr>
      </w:pPr>
      <w:r w:rsidRPr="0090352F">
        <w:rPr>
          <w:b/>
        </w:rPr>
        <w:t xml:space="preserve">You must register with payment by </w:t>
      </w:r>
      <w:r>
        <w:rPr>
          <w:b/>
          <w:color w:val="FF0000"/>
          <w:highlight w:val="yellow"/>
        </w:rPr>
        <w:t>May 30, 2017</w:t>
      </w:r>
      <w:r>
        <w:rPr>
          <w:b/>
          <w:color w:val="FF0000"/>
        </w:rPr>
        <w:t xml:space="preserve">. </w:t>
      </w:r>
      <w:r w:rsidRPr="00551880">
        <w:t xml:space="preserve">Space is limited and registrations will be accepted in the order received. </w:t>
      </w:r>
      <w:r w:rsidRPr="0090352F">
        <w:t>Fee includes continental breakfast</w:t>
      </w:r>
      <w:r>
        <w:t xml:space="preserve">, </w:t>
      </w:r>
      <w:r w:rsidRPr="0090352F">
        <w:t>lunch as well as course materials</w:t>
      </w:r>
      <w:r w:rsidR="009A5B09">
        <w:t xml:space="preserve">. </w:t>
      </w:r>
      <w:r w:rsidR="009A5B09" w:rsidRPr="00FF0B97">
        <w:rPr>
          <w:b/>
          <w:i/>
          <w:color w:val="FF0000"/>
        </w:rPr>
        <w:t>Due to the lab practicum format for this course, weekend attendance will be strictly limited. Early registration is strongly advised.</w:t>
      </w:r>
    </w:p>
    <w:p w:rsidR="00551880" w:rsidRDefault="00551880" w:rsidP="00BB1E69">
      <w:pPr>
        <w:jc w:val="center"/>
        <w:rPr>
          <w:rFonts w:ascii="Arial" w:hAnsi="Arial" w:cs="Arial"/>
          <w:b/>
          <w:color w:val="FF0000"/>
        </w:rPr>
      </w:pPr>
    </w:p>
    <w:p w:rsidR="00A25C81" w:rsidRDefault="00A25C81" w:rsidP="00A25C81">
      <w:pPr>
        <w:rPr>
          <w:rFonts w:ascii="Arial" w:hAnsi="Arial" w:cs="Arial"/>
          <w:b/>
        </w:rPr>
      </w:pPr>
      <w:r>
        <w:rPr>
          <w:rFonts w:ascii="Arial" w:hAnsi="Arial" w:cs="Arial"/>
          <w:b/>
        </w:rPr>
        <w:t xml:space="preserve">The following registration options are available: </w:t>
      </w:r>
      <w:r w:rsidRPr="00A25C81">
        <w:rPr>
          <w:rFonts w:ascii="Arial" w:hAnsi="Arial" w:cs="Arial"/>
          <w:b/>
          <w:color w:val="FF0000"/>
        </w:rPr>
        <w:t>Please c</w:t>
      </w:r>
      <w:r w:rsidR="00E706ED">
        <w:rPr>
          <w:rFonts w:ascii="Arial" w:hAnsi="Arial" w:cs="Arial"/>
          <w:b/>
          <w:color w:val="FF0000"/>
        </w:rPr>
        <w:t xml:space="preserve">ircle </w:t>
      </w:r>
      <w:r w:rsidRPr="00B12CB7">
        <w:rPr>
          <w:rFonts w:ascii="Arial" w:hAnsi="Arial" w:cs="Arial"/>
          <w:b/>
          <w:color w:val="FF0000"/>
        </w:rPr>
        <w:t>your registration option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202"/>
        <w:gridCol w:w="2178"/>
        <w:gridCol w:w="1961"/>
        <w:gridCol w:w="1961"/>
      </w:tblGrid>
      <w:tr w:rsidR="00E706ED" w:rsidRPr="006B305A" w:rsidTr="006B305A">
        <w:tc>
          <w:tcPr>
            <w:tcW w:w="2272" w:type="dxa"/>
            <w:shd w:val="clear" w:color="auto" w:fill="auto"/>
          </w:tcPr>
          <w:p w:rsidR="00E706ED" w:rsidRPr="006B305A" w:rsidRDefault="00E706ED" w:rsidP="006B305A">
            <w:pPr>
              <w:jc w:val="center"/>
              <w:rPr>
                <w:rFonts w:ascii="Arial" w:hAnsi="Arial" w:cs="Arial"/>
                <w:b/>
                <w:sz w:val="22"/>
                <w:szCs w:val="22"/>
              </w:rPr>
            </w:pPr>
          </w:p>
        </w:tc>
        <w:tc>
          <w:tcPr>
            <w:tcW w:w="2260" w:type="dxa"/>
            <w:shd w:val="clear" w:color="auto" w:fill="auto"/>
          </w:tcPr>
          <w:p w:rsidR="00E706ED" w:rsidRPr="006B305A" w:rsidRDefault="00E706ED" w:rsidP="006B305A">
            <w:pPr>
              <w:jc w:val="center"/>
              <w:rPr>
                <w:rFonts w:ascii="Arial" w:hAnsi="Arial" w:cs="Arial"/>
                <w:b/>
                <w:sz w:val="22"/>
                <w:szCs w:val="22"/>
              </w:rPr>
            </w:pPr>
            <w:r w:rsidRPr="006B305A">
              <w:rPr>
                <w:rFonts w:ascii="Arial" w:hAnsi="Arial" w:cs="Arial"/>
                <w:b/>
                <w:sz w:val="22"/>
                <w:szCs w:val="22"/>
              </w:rPr>
              <w:t>MFB Employees and Network Members</w:t>
            </w:r>
          </w:p>
          <w:p w:rsidR="00E706ED" w:rsidRPr="006B305A" w:rsidRDefault="00E706ED" w:rsidP="006B305A">
            <w:pPr>
              <w:jc w:val="center"/>
              <w:rPr>
                <w:rFonts w:ascii="Arial" w:hAnsi="Arial" w:cs="Arial"/>
                <w:b/>
                <w:sz w:val="22"/>
                <w:szCs w:val="22"/>
              </w:rPr>
            </w:pPr>
            <w:r w:rsidRPr="006B305A">
              <w:rPr>
                <w:rFonts w:ascii="Arial" w:hAnsi="Arial" w:cs="Arial"/>
                <w:b/>
                <w:sz w:val="22"/>
                <w:szCs w:val="22"/>
              </w:rPr>
              <w:t>Early Bird</w:t>
            </w:r>
          </w:p>
          <w:p w:rsidR="00E706ED" w:rsidRPr="006B305A" w:rsidRDefault="00E706ED" w:rsidP="006B305A">
            <w:pPr>
              <w:jc w:val="center"/>
              <w:rPr>
                <w:rFonts w:ascii="Arial" w:hAnsi="Arial" w:cs="Arial"/>
                <w:b/>
                <w:sz w:val="22"/>
                <w:szCs w:val="22"/>
              </w:rPr>
            </w:pPr>
            <w:r w:rsidRPr="006B305A">
              <w:rPr>
                <w:rFonts w:ascii="Arial" w:hAnsi="Arial" w:cs="Arial"/>
                <w:b/>
                <w:sz w:val="22"/>
                <w:szCs w:val="22"/>
              </w:rPr>
              <w:t>(through April 14, 2017)</w:t>
            </w:r>
          </w:p>
        </w:tc>
        <w:tc>
          <w:tcPr>
            <w:tcW w:w="2234" w:type="dxa"/>
            <w:shd w:val="clear" w:color="auto" w:fill="auto"/>
          </w:tcPr>
          <w:p w:rsidR="00E706ED" w:rsidRPr="006B305A" w:rsidRDefault="00E706ED" w:rsidP="006B305A">
            <w:pPr>
              <w:jc w:val="center"/>
              <w:rPr>
                <w:rFonts w:ascii="Arial" w:hAnsi="Arial" w:cs="Arial"/>
                <w:b/>
                <w:sz w:val="22"/>
                <w:szCs w:val="22"/>
              </w:rPr>
            </w:pPr>
            <w:r w:rsidRPr="006B305A">
              <w:rPr>
                <w:rFonts w:ascii="Arial" w:hAnsi="Arial" w:cs="Arial"/>
                <w:b/>
                <w:sz w:val="22"/>
                <w:szCs w:val="22"/>
              </w:rPr>
              <w:t>MFB Employees and Network Members</w:t>
            </w:r>
          </w:p>
          <w:p w:rsidR="00E706ED" w:rsidRPr="006B305A" w:rsidRDefault="00E706ED" w:rsidP="006B305A">
            <w:pPr>
              <w:jc w:val="center"/>
              <w:rPr>
                <w:rFonts w:ascii="Arial" w:hAnsi="Arial" w:cs="Arial"/>
                <w:b/>
                <w:sz w:val="22"/>
                <w:szCs w:val="22"/>
              </w:rPr>
            </w:pPr>
            <w:r w:rsidRPr="006B305A">
              <w:rPr>
                <w:rFonts w:ascii="Arial" w:hAnsi="Arial" w:cs="Arial"/>
                <w:b/>
                <w:sz w:val="22"/>
                <w:szCs w:val="22"/>
              </w:rPr>
              <w:t>Regular rate</w:t>
            </w:r>
          </w:p>
          <w:p w:rsidR="00E706ED" w:rsidRPr="006B305A" w:rsidRDefault="00E706ED" w:rsidP="006B305A">
            <w:pPr>
              <w:jc w:val="center"/>
              <w:rPr>
                <w:rFonts w:ascii="Arial" w:hAnsi="Arial" w:cs="Arial"/>
                <w:b/>
                <w:sz w:val="22"/>
                <w:szCs w:val="22"/>
              </w:rPr>
            </w:pPr>
            <w:r w:rsidRPr="006B305A">
              <w:rPr>
                <w:rFonts w:ascii="Arial" w:hAnsi="Arial" w:cs="Arial"/>
                <w:b/>
                <w:sz w:val="22"/>
                <w:szCs w:val="22"/>
              </w:rPr>
              <w:t>(after April 14, 2017)</w:t>
            </w:r>
          </w:p>
        </w:tc>
        <w:tc>
          <w:tcPr>
            <w:tcW w:w="1981" w:type="dxa"/>
            <w:shd w:val="clear" w:color="auto" w:fill="auto"/>
          </w:tcPr>
          <w:p w:rsidR="00E706ED" w:rsidRPr="006B305A" w:rsidRDefault="00E706ED" w:rsidP="006B305A">
            <w:pPr>
              <w:jc w:val="center"/>
              <w:rPr>
                <w:rFonts w:ascii="Arial" w:hAnsi="Arial" w:cs="Arial"/>
                <w:b/>
                <w:sz w:val="22"/>
                <w:szCs w:val="22"/>
              </w:rPr>
            </w:pPr>
            <w:r w:rsidRPr="006B305A">
              <w:rPr>
                <w:rFonts w:ascii="Arial" w:hAnsi="Arial" w:cs="Arial"/>
                <w:b/>
                <w:sz w:val="22"/>
                <w:szCs w:val="22"/>
              </w:rPr>
              <w:t>Outside Organizations</w:t>
            </w:r>
          </w:p>
          <w:p w:rsidR="00E706ED" w:rsidRPr="006B305A" w:rsidRDefault="00E706ED" w:rsidP="006B305A">
            <w:pPr>
              <w:jc w:val="center"/>
              <w:rPr>
                <w:rFonts w:ascii="Arial" w:hAnsi="Arial" w:cs="Arial"/>
                <w:b/>
                <w:sz w:val="22"/>
                <w:szCs w:val="22"/>
              </w:rPr>
            </w:pPr>
            <w:r w:rsidRPr="006B305A">
              <w:rPr>
                <w:rFonts w:ascii="Arial" w:hAnsi="Arial" w:cs="Arial"/>
                <w:b/>
                <w:sz w:val="22"/>
                <w:szCs w:val="22"/>
              </w:rPr>
              <w:t>Early Bird</w:t>
            </w:r>
          </w:p>
          <w:p w:rsidR="00E706ED" w:rsidRPr="006B305A" w:rsidRDefault="00E706ED" w:rsidP="006B305A">
            <w:pPr>
              <w:jc w:val="center"/>
              <w:rPr>
                <w:rFonts w:ascii="Arial" w:hAnsi="Arial" w:cs="Arial"/>
                <w:b/>
                <w:sz w:val="22"/>
                <w:szCs w:val="22"/>
              </w:rPr>
            </w:pPr>
            <w:r w:rsidRPr="006B305A">
              <w:rPr>
                <w:rFonts w:ascii="Arial" w:hAnsi="Arial" w:cs="Arial"/>
                <w:b/>
                <w:sz w:val="22"/>
                <w:szCs w:val="22"/>
              </w:rPr>
              <w:t>(through April 14, 2017)</w:t>
            </w:r>
          </w:p>
        </w:tc>
        <w:tc>
          <w:tcPr>
            <w:tcW w:w="1981" w:type="dxa"/>
            <w:shd w:val="clear" w:color="auto" w:fill="auto"/>
          </w:tcPr>
          <w:p w:rsidR="00E706ED" w:rsidRPr="006B305A" w:rsidRDefault="00E706ED" w:rsidP="006B305A">
            <w:pPr>
              <w:jc w:val="center"/>
              <w:rPr>
                <w:rFonts w:ascii="Arial" w:hAnsi="Arial" w:cs="Arial"/>
                <w:b/>
                <w:sz w:val="22"/>
                <w:szCs w:val="22"/>
              </w:rPr>
            </w:pPr>
            <w:r w:rsidRPr="006B305A">
              <w:rPr>
                <w:rFonts w:ascii="Arial" w:hAnsi="Arial" w:cs="Arial"/>
                <w:b/>
                <w:sz w:val="22"/>
                <w:szCs w:val="22"/>
              </w:rPr>
              <w:t>Outside Organizations</w:t>
            </w:r>
          </w:p>
          <w:p w:rsidR="00E706ED" w:rsidRPr="006B305A" w:rsidRDefault="00E706ED" w:rsidP="006B305A">
            <w:pPr>
              <w:jc w:val="center"/>
              <w:rPr>
                <w:rFonts w:ascii="Arial" w:hAnsi="Arial" w:cs="Arial"/>
                <w:b/>
                <w:sz w:val="22"/>
                <w:szCs w:val="22"/>
              </w:rPr>
            </w:pPr>
            <w:r w:rsidRPr="006B305A">
              <w:rPr>
                <w:rFonts w:ascii="Arial" w:hAnsi="Arial" w:cs="Arial"/>
                <w:b/>
                <w:sz w:val="22"/>
                <w:szCs w:val="22"/>
              </w:rPr>
              <w:t>Regular rate</w:t>
            </w:r>
          </w:p>
          <w:p w:rsidR="00E706ED" w:rsidRPr="006B305A" w:rsidRDefault="00E706ED" w:rsidP="006B305A">
            <w:pPr>
              <w:jc w:val="center"/>
              <w:rPr>
                <w:rFonts w:ascii="Arial" w:hAnsi="Arial" w:cs="Arial"/>
                <w:b/>
                <w:sz w:val="22"/>
                <w:szCs w:val="22"/>
              </w:rPr>
            </w:pPr>
            <w:r w:rsidRPr="006B305A">
              <w:rPr>
                <w:rFonts w:ascii="Arial" w:hAnsi="Arial" w:cs="Arial"/>
                <w:b/>
                <w:sz w:val="22"/>
                <w:szCs w:val="22"/>
              </w:rPr>
              <w:t>(after April 14, 2017)</w:t>
            </w:r>
          </w:p>
        </w:tc>
      </w:tr>
      <w:tr w:rsidR="00E706ED" w:rsidRPr="006B305A" w:rsidTr="006B305A">
        <w:tc>
          <w:tcPr>
            <w:tcW w:w="2272" w:type="dxa"/>
            <w:shd w:val="clear" w:color="auto" w:fill="auto"/>
          </w:tcPr>
          <w:p w:rsidR="00E706ED" w:rsidRPr="006B305A" w:rsidRDefault="00E706ED" w:rsidP="006B305A">
            <w:pPr>
              <w:jc w:val="center"/>
              <w:rPr>
                <w:rFonts w:ascii="Arial" w:hAnsi="Arial" w:cs="Arial"/>
                <w:b/>
                <w:sz w:val="22"/>
                <w:szCs w:val="22"/>
              </w:rPr>
            </w:pPr>
            <w:r w:rsidRPr="00C720C4">
              <w:rPr>
                <w:rFonts w:ascii="Arial" w:hAnsi="Arial" w:cs="Arial"/>
                <w:b/>
                <w:color w:val="FF0000"/>
                <w:sz w:val="22"/>
                <w:szCs w:val="22"/>
              </w:rPr>
              <w:t>Option I</w:t>
            </w:r>
            <w:r w:rsidRPr="006B305A">
              <w:rPr>
                <w:rFonts w:ascii="Arial" w:hAnsi="Arial" w:cs="Arial"/>
                <w:b/>
                <w:sz w:val="22"/>
                <w:szCs w:val="22"/>
              </w:rPr>
              <w:t xml:space="preserve"> Lecture/ Demo </w:t>
            </w:r>
            <w:r w:rsidR="00FB271A" w:rsidRPr="006B305A">
              <w:rPr>
                <w:rFonts w:ascii="Arial" w:hAnsi="Arial" w:cs="Arial"/>
                <w:b/>
                <w:sz w:val="22"/>
                <w:szCs w:val="22"/>
              </w:rPr>
              <w:t>ONLY</w:t>
            </w:r>
            <w:r w:rsidRPr="006B305A">
              <w:rPr>
                <w:rFonts w:ascii="Arial" w:hAnsi="Arial" w:cs="Arial"/>
                <w:b/>
                <w:sz w:val="22"/>
                <w:szCs w:val="22"/>
              </w:rPr>
              <w:t>: Friday, June 9, 2017</w:t>
            </w:r>
          </w:p>
        </w:tc>
        <w:tc>
          <w:tcPr>
            <w:tcW w:w="2260" w:type="dxa"/>
            <w:shd w:val="clear" w:color="auto" w:fill="auto"/>
          </w:tcPr>
          <w:p w:rsidR="00DA6F66" w:rsidRDefault="00DA6F66" w:rsidP="006B305A">
            <w:pPr>
              <w:jc w:val="center"/>
              <w:rPr>
                <w:rFonts w:ascii="Arial" w:hAnsi="Arial" w:cs="Arial"/>
                <w:b/>
                <w:sz w:val="22"/>
                <w:szCs w:val="22"/>
              </w:rPr>
            </w:pPr>
          </w:p>
          <w:p w:rsidR="00E706ED" w:rsidRPr="006B305A" w:rsidRDefault="00DA6F66" w:rsidP="006B305A">
            <w:pPr>
              <w:jc w:val="center"/>
              <w:rPr>
                <w:rFonts w:ascii="Arial" w:hAnsi="Arial" w:cs="Arial"/>
                <w:b/>
                <w:sz w:val="22"/>
                <w:szCs w:val="22"/>
              </w:rPr>
            </w:pPr>
            <w:r>
              <w:rPr>
                <w:rFonts w:ascii="Arial" w:hAnsi="Arial" w:cs="Arial"/>
                <w:b/>
                <w:sz w:val="22"/>
                <w:szCs w:val="22"/>
              </w:rPr>
              <w:t>$</w:t>
            </w:r>
            <w:r w:rsidR="00FB271A" w:rsidRPr="006B305A">
              <w:rPr>
                <w:rFonts w:ascii="Arial" w:hAnsi="Arial" w:cs="Arial"/>
                <w:b/>
                <w:sz w:val="22"/>
                <w:szCs w:val="22"/>
              </w:rPr>
              <w:t>1</w:t>
            </w:r>
            <w:r w:rsidR="00FF0B97" w:rsidRPr="006B305A">
              <w:rPr>
                <w:rFonts w:ascii="Arial" w:hAnsi="Arial" w:cs="Arial"/>
                <w:b/>
                <w:sz w:val="22"/>
                <w:szCs w:val="22"/>
              </w:rPr>
              <w:t>25</w:t>
            </w:r>
          </w:p>
        </w:tc>
        <w:tc>
          <w:tcPr>
            <w:tcW w:w="2234" w:type="dxa"/>
            <w:shd w:val="clear" w:color="auto" w:fill="auto"/>
          </w:tcPr>
          <w:p w:rsidR="00DA6F66" w:rsidRDefault="00DA6F66" w:rsidP="006B305A">
            <w:pPr>
              <w:jc w:val="center"/>
              <w:rPr>
                <w:rFonts w:ascii="Arial" w:hAnsi="Arial" w:cs="Arial"/>
                <w:b/>
                <w:sz w:val="22"/>
                <w:szCs w:val="22"/>
              </w:rPr>
            </w:pPr>
          </w:p>
          <w:p w:rsidR="00E706ED" w:rsidRPr="006B305A" w:rsidRDefault="00DA6F66" w:rsidP="006B305A">
            <w:pPr>
              <w:jc w:val="center"/>
              <w:rPr>
                <w:rFonts w:ascii="Arial" w:hAnsi="Arial" w:cs="Arial"/>
                <w:b/>
                <w:sz w:val="22"/>
                <w:szCs w:val="22"/>
              </w:rPr>
            </w:pPr>
            <w:r>
              <w:rPr>
                <w:rFonts w:ascii="Arial" w:hAnsi="Arial" w:cs="Arial"/>
                <w:b/>
                <w:sz w:val="22"/>
                <w:szCs w:val="22"/>
              </w:rPr>
              <w:t>$</w:t>
            </w:r>
            <w:r w:rsidR="00FF0B97" w:rsidRPr="006B305A">
              <w:rPr>
                <w:rFonts w:ascii="Arial" w:hAnsi="Arial" w:cs="Arial"/>
                <w:b/>
                <w:sz w:val="22"/>
                <w:szCs w:val="22"/>
              </w:rPr>
              <w:t>175</w:t>
            </w:r>
          </w:p>
        </w:tc>
        <w:tc>
          <w:tcPr>
            <w:tcW w:w="1981" w:type="dxa"/>
            <w:shd w:val="clear" w:color="auto" w:fill="auto"/>
          </w:tcPr>
          <w:p w:rsidR="00DA6F66" w:rsidRDefault="00DA6F66" w:rsidP="006B305A">
            <w:pPr>
              <w:jc w:val="center"/>
              <w:rPr>
                <w:rFonts w:ascii="Arial" w:hAnsi="Arial" w:cs="Arial"/>
                <w:b/>
                <w:sz w:val="22"/>
                <w:szCs w:val="22"/>
              </w:rPr>
            </w:pPr>
          </w:p>
          <w:p w:rsidR="00E706ED" w:rsidRPr="006B305A" w:rsidRDefault="00DA6F66" w:rsidP="006B305A">
            <w:pPr>
              <w:jc w:val="center"/>
              <w:rPr>
                <w:rFonts w:ascii="Arial" w:hAnsi="Arial" w:cs="Arial"/>
                <w:b/>
                <w:sz w:val="22"/>
                <w:szCs w:val="22"/>
              </w:rPr>
            </w:pPr>
            <w:r>
              <w:rPr>
                <w:rFonts w:ascii="Arial" w:hAnsi="Arial" w:cs="Arial"/>
                <w:b/>
                <w:sz w:val="22"/>
                <w:szCs w:val="22"/>
              </w:rPr>
              <w:t>$</w:t>
            </w:r>
            <w:r w:rsidR="00FB271A" w:rsidRPr="006B305A">
              <w:rPr>
                <w:rFonts w:ascii="Arial" w:hAnsi="Arial" w:cs="Arial"/>
                <w:b/>
                <w:sz w:val="22"/>
                <w:szCs w:val="22"/>
              </w:rPr>
              <w:t>200</w:t>
            </w:r>
          </w:p>
        </w:tc>
        <w:tc>
          <w:tcPr>
            <w:tcW w:w="1981" w:type="dxa"/>
            <w:shd w:val="clear" w:color="auto" w:fill="auto"/>
          </w:tcPr>
          <w:p w:rsidR="00DA6F66" w:rsidRDefault="00DA6F66" w:rsidP="006B305A">
            <w:pPr>
              <w:jc w:val="center"/>
              <w:rPr>
                <w:rFonts w:ascii="Arial" w:hAnsi="Arial" w:cs="Arial"/>
                <w:b/>
                <w:sz w:val="22"/>
                <w:szCs w:val="22"/>
              </w:rPr>
            </w:pPr>
          </w:p>
          <w:p w:rsidR="00E706ED" w:rsidRPr="006B305A" w:rsidRDefault="00DA6F66" w:rsidP="006B305A">
            <w:pPr>
              <w:jc w:val="center"/>
              <w:rPr>
                <w:rFonts w:ascii="Arial" w:hAnsi="Arial" w:cs="Arial"/>
                <w:b/>
                <w:sz w:val="22"/>
                <w:szCs w:val="22"/>
              </w:rPr>
            </w:pPr>
            <w:r>
              <w:rPr>
                <w:rFonts w:ascii="Arial" w:hAnsi="Arial" w:cs="Arial"/>
                <w:b/>
                <w:sz w:val="22"/>
                <w:szCs w:val="22"/>
              </w:rPr>
              <w:t>$</w:t>
            </w:r>
            <w:r w:rsidR="00FB271A" w:rsidRPr="006B305A">
              <w:rPr>
                <w:rFonts w:ascii="Arial" w:hAnsi="Arial" w:cs="Arial"/>
                <w:b/>
                <w:sz w:val="22"/>
                <w:szCs w:val="22"/>
              </w:rPr>
              <w:t>250</w:t>
            </w:r>
          </w:p>
        </w:tc>
      </w:tr>
      <w:tr w:rsidR="00E706ED" w:rsidRPr="006B305A" w:rsidTr="006B305A">
        <w:tc>
          <w:tcPr>
            <w:tcW w:w="2272" w:type="dxa"/>
            <w:shd w:val="clear" w:color="auto" w:fill="auto"/>
          </w:tcPr>
          <w:p w:rsidR="00E706ED" w:rsidRPr="006B305A" w:rsidRDefault="00E706ED" w:rsidP="006B305A">
            <w:pPr>
              <w:jc w:val="center"/>
              <w:rPr>
                <w:rFonts w:ascii="Arial" w:hAnsi="Arial" w:cs="Arial"/>
                <w:b/>
                <w:sz w:val="22"/>
                <w:szCs w:val="22"/>
              </w:rPr>
            </w:pPr>
            <w:r w:rsidRPr="00C720C4">
              <w:rPr>
                <w:rFonts w:ascii="Arial" w:hAnsi="Arial" w:cs="Arial"/>
                <w:b/>
                <w:color w:val="FF0000"/>
                <w:sz w:val="22"/>
                <w:szCs w:val="22"/>
              </w:rPr>
              <w:t>Option II</w:t>
            </w:r>
            <w:r w:rsidRPr="006B305A">
              <w:rPr>
                <w:rFonts w:ascii="Arial" w:hAnsi="Arial" w:cs="Arial"/>
                <w:b/>
                <w:sz w:val="22"/>
                <w:szCs w:val="22"/>
              </w:rPr>
              <w:t xml:space="preserve">  Lecture, Demo and Lab: Friday, Saturday and Sunday, June 9-11, 2017</w:t>
            </w:r>
          </w:p>
        </w:tc>
        <w:tc>
          <w:tcPr>
            <w:tcW w:w="2260" w:type="dxa"/>
            <w:shd w:val="clear" w:color="auto" w:fill="auto"/>
          </w:tcPr>
          <w:p w:rsidR="00DA6F66" w:rsidRDefault="00DA6F66" w:rsidP="006B305A">
            <w:pPr>
              <w:jc w:val="center"/>
              <w:rPr>
                <w:rFonts w:ascii="Arial" w:hAnsi="Arial" w:cs="Arial"/>
                <w:b/>
                <w:sz w:val="22"/>
                <w:szCs w:val="22"/>
              </w:rPr>
            </w:pPr>
          </w:p>
          <w:p w:rsidR="00E706ED" w:rsidRPr="006B305A" w:rsidRDefault="00DA6F66" w:rsidP="006B305A">
            <w:pPr>
              <w:jc w:val="center"/>
              <w:rPr>
                <w:rFonts w:ascii="Arial" w:hAnsi="Arial" w:cs="Arial"/>
                <w:b/>
                <w:sz w:val="22"/>
                <w:szCs w:val="22"/>
              </w:rPr>
            </w:pPr>
            <w:r>
              <w:rPr>
                <w:rFonts w:ascii="Arial" w:hAnsi="Arial" w:cs="Arial"/>
                <w:b/>
                <w:sz w:val="22"/>
                <w:szCs w:val="22"/>
              </w:rPr>
              <w:t>$</w:t>
            </w:r>
            <w:r w:rsidR="00621C93" w:rsidRPr="006B305A">
              <w:rPr>
                <w:rFonts w:ascii="Arial" w:hAnsi="Arial" w:cs="Arial"/>
                <w:b/>
                <w:sz w:val="22"/>
                <w:szCs w:val="22"/>
              </w:rPr>
              <w:t>395</w:t>
            </w:r>
          </w:p>
        </w:tc>
        <w:tc>
          <w:tcPr>
            <w:tcW w:w="2234" w:type="dxa"/>
            <w:shd w:val="clear" w:color="auto" w:fill="auto"/>
          </w:tcPr>
          <w:p w:rsidR="00DA6F66" w:rsidRDefault="00DA6F66" w:rsidP="006B305A">
            <w:pPr>
              <w:jc w:val="center"/>
              <w:rPr>
                <w:rFonts w:ascii="Arial" w:hAnsi="Arial" w:cs="Arial"/>
                <w:b/>
                <w:sz w:val="22"/>
                <w:szCs w:val="22"/>
              </w:rPr>
            </w:pPr>
          </w:p>
          <w:p w:rsidR="00E706ED" w:rsidRPr="006B305A" w:rsidRDefault="00DA6F66" w:rsidP="006B305A">
            <w:pPr>
              <w:jc w:val="center"/>
              <w:rPr>
                <w:rFonts w:ascii="Arial" w:hAnsi="Arial" w:cs="Arial"/>
                <w:b/>
                <w:sz w:val="22"/>
                <w:szCs w:val="22"/>
              </w:rPr>
            </w:pPr>
            <w:r>
              <w:rPr>
                <w:rFonts w:ascii="Arial" w:hAnsi="Arial" w:cs="Arial"/>
                <w:b/>
                <w:sz w:val="22"/>
                <w:szCs w:val="22"/>
              </w:rPr>
              <w:t>$</w:t>
            </w:r>
            <w:r w:rsidR="00FF0B97" w:rsidRPr="006B305A">
              <w:rPr>
                <w:rFonts w:ascii="Arial" w:hAnsi="Arial" w:cs="Arial"/>
                <w:b/>
                <w:sz w:val="22"/>
                <w:szCs w:val="22"/>
              </w:rPr>
              <w:t>4</w:t>
            </w:r>
            <w:r w:rsidR="00FB271A" w:rsidRPr="006B305A">
              <w:rPr>
                <w:rFonts w:ascii="Arial" w:hAnsi="Arial" w:cs="Arial"/>
                <w:b/>
                <w:sz w:val="22"/>
                <w:szCs w:val="22"/>
              </w:rPr>
              <w:t>50</w:t>
            </w:r>
          </w:p>
        </w:tc>
        <w:tc>
          <w:tcPr>
            <w:tcW w:w="1981" w:type="dxa"/>
            <w:shd w:val="clear" w:color="auto" w:fill="auto"/>
          </w:tcPr>
          <w:p w:rsidR="00DA6F66" w:rsidRDefault="00DA6F66" w:rsidP="006B305A">
            <w:pPr>
              <w:jc w:val="center"/>
              <w:rPr>
                <w:rFonts w:ascii="Arial" w:hAnsi="Arial" w:cs="Arial"/>
                <w:b/>
                <w:sz w:val="22"/>
                <w:szCs w:val="22"/>
              </w:rPr>
            </w:pPr>
          </w:p>
          <w:p w:rsidR="00E706ED" w:rsidRPr="006B305A" w:rsidRDefault="00DA6F66" w:rsidP="006B305A">
            <w:pPr>
              <w:jc w:val="center"/>
              <w:rPr>
                <w:rFonts w:ascii="Arial" w:hAnsi="Arial" w:cs="Arial"/>
                <w:b/>
                <w:sz w:val="22"/>
                <w:szCs w:val="22"/>
              </w:rPr>
            </w:pPr>
            <w:r>
              <w:rPr>
                <w:rFonts w:ascii="Arial" w:hAnsi="Arial" w:cs="Arial"/>
                <w:b/>
                <w:sz w:val="22"/>
                <w:szCs w:val="22"/>
              </w:rPr>
              <w:t>$</w:t>
            </w:r>
            <w:r w:rsidR="00FB271A" w:rsidRPr="006B305A">
              <w:rPr>
                <w:rFonts w:ascii="Arial" w:hAnsi="Arial" w:cs="Arial"/>
                <w:b/>
                <w:sz w:val="22"/>
                <w:szCs w:val="22"/>
              </w:rPr>
              <w:t>595</w:t>
            </w:r>
          </w:p>
        </w:tc>
        <w:tc>
          <w:tcPr>
            <w:tcW w:w="1981" w:type="dxa"/>
            <w:shd w:val="clear" w:color="auto" w:fill="auto"/>
          </w:tcPr>
          <w:p w:rsidR="00DA6F66" w:rsidRDefault="00DA6F66" w:rsidP="006B305A">
            <w:pPr>
              <w:jc w:val="center"/>
              <w:rPr>
                <w:rFonts w:ascii="Arial" w:hAnsi="Arial" w:cs="Arial"/>
                <w:b/>
                <w:sz w:val="22"/>
                <w:szCs w:val="22"/>
              </w:rPr>
            </w:pPr>
          </w:p>
          <w:p w:rsidR="00E706ED" w:rsidRPr="006B305A" w:rsidRDefault="00DA6F66" w:rsidP="006B305A">
            <w:pPr>
              <w:jc w:val="center"/>
              <w:rPr>
                <w:rFonts w:ascii="Arial" w:hAnsi="Arial" w:cs="Arial"/>
                <w:b/>
                <w:sz w:val="22"/>
                <w:szCs w:val="22"/>
              </w:rPr>
            </w:pPr>
            <w:r>
              <w:rPr>
                <w:rFonts w:ascii="Arial" w:hAnsi="Arial" w:cs="Arial"/>
                <w:b/>
                <w:sz w:val="22"/>
                <w:szCs w:val="22"/>
              </w:rPr>
              <w:t>$</w:t>
            </w:r>
            <w:r w:rsidR="00FB271A" w:rsidRPr="006B305A">
              <w:rPr>
                <w:rFonts w:ascii="Arial" w:hAnsi="Arial" w:cs="Arial"/>
                <w:b/>
                <w:sz w:val="22"/>
                <w:szCs w:val="22"/>
              </w:rPr>
              <w:t>655</w:t>
            </w:r>
          </w:p>
        </w:tc>
      </w:tr>
    </w:tbl>
    <w:p w:rsidR="00201C3D" w:rsidRDefault="00201C3D" w:rsidP="005217C7">
      <w:pPr>
        <w:rPr>
          <w:rFonts w:ascii="Arial" w:hAnsi="Arial" w:cs="Arial"/>
          <w:b/>
        </w:rPr>
      </w:pPr>
    </w:p>
    <w:p w:rsidR="00906DE1" w:rsidRPr="0090352F" w:rsidRDefault="0080230A" w:rsidP="00BB1E69">
      <w:pPr>
        <w:spacing w:line="360" w:lineRule="auto"/>
      </w:pPr>
      <w:r w:rsidRPr="0090352F">
        <w:t>Participan</w:t>
      </w:r>
      <w:r w:rsidR="00906DE1" w:rsidRPr="0090352F">
        <w:t xml:space="preserve">t Information – (please print) </w:t>
      </w:r>
    </w:p>
    <w:p w:rsidR="0080230A" w:rsidRPr="0090352F" w:rsidRDefault="0080230A" w:rsidP="00BB1E69">
      <w:pPr>
        <w:spacing w:line="360" w:lineRule="auto"/>
      </w:pPr>
      <w:r w:rsidRPr="0090352F">
        <w:rPr>
          <w:b/>
        </w:rPr>
        <w:t>YOU MUST complete the ENTIRE SECTION to register!</w:t>
      </w:r>
    </w:p>
    <w:p w:rsidR="0080230A" w:rsidRPr="0090352F" w:rsidRDefault="00F71D43" w:rsidP="00274A0C">
      <w:r w:rsidRPr="0090352F">
        <w:t>Name</w:t>
      </w:r>
      <w:r w:rsidR="00AF047B" w:rsidRPr="0090352F">
        <w:t xml:space="preserve">: </w:t>
      </w:r>
      <w:r w:rsidR="0080230A" w:rsidRPr="0090352F">
        <w:t>___________________________________</w:t>
      </w:r>
      <w:r w:rsidR="00BB1E69" w:rsidRPr="0090352F">
        <w:t>______________</w:t>
      </w:r>
      <w:r w:rsidR="0080230A" w:rsidRPr="0090352F">
        <w:t>____</w:t>
      </w:r>
      <w:r w:rsidR="004B0EA4" w:rsidRPr="0090352F">
        <w:t>______________________</w:t>
      </w:r>
      <w:r w:rsidR="00AF047B" w:rsidRPr="0090352F">
        <w:t>_</w:t>
      </w:r>
    </w:p>
    <w:p w:rsidR="00F71D43" w:rsidRPr="0090352F" w:rsidRDefault="00F71D43" w:rsidP="00274A0C"/>
    <w:p w:rsidR="00F71D43" w:rsidRPr="0090352F" w:rsidRDefault="0080230A" w:rsidP="00274A0C">
      <w:r w:rsidRPr="0090352F">
        <w:t>Credenti</w:t>
      </w:r>
      <w:r w:rsidR="00F71D43" w:rsidRPr="0090352F">
        <w:t>als (degrees/certifi</w:t>
      </w:r>
      <w:r w:rsidR="004E3956" w:rsidRPr="0090352F">
        <w:t>cations):</w:t>
      </w:r>
      <w:r w:rsidRPr="0090352F">
        <w:t>_____________________</w:t>
      </w:r>
      <w:r w:rsidR="004E3956" w:rsidRPr="0090352F">
        <w:t>_</w:t>
      </w:r>
      <w:r w:rsidR="00BB1E69" w:rsidRPr="0090352F">
        <w:t>____</w:t>
      </w:r>
      <w:r w:rsidR="004B0EA4" w:rsidRPr="0090352F">
        <w:t>_____________________</w:t>
      </w:r>
      <w:r w:rsidR="00BB1E69" w:rsidRPr="0090352F">
        <w:t>___</w:t>
      </w:r>
      <w:r w:rsidRPr="0090352F">
        <w:t>_</w:t>
      </w:r>
      <w:r w:rsidR="000D43A7" w:rsidRPr="0090352F">
        <w:t>_</w:t>
      </w:r>
      <w:r w:rsidR="00201C3D" w:rsidRPr="0090352F">
        <w:t>__</w:t>
      </w:r>
    </w:p>
    <w:p w:rsidR="00201C3D" w:rsidRPr="0090352F" w:rsidRDefault="00201C3D" w:rsidP="00274A0C"/>
    <w:p w:rsidR="00F71D43" w:rsidRPr="0090352F" w:rsidRDefault="009D71F2" w:rsidP="00274A0C">
      <w:r w:rsidRPr="0090352F">
        <w:t>License Number: _____________________________________</w:t>
      </w:r>
      <w:r w:rsidR="00F71D43" w:rsidRPr="0090352F">
        <w:t>_____________________________</w:t>
      </w:r>
      <w:r w:rsidR="00201C3D" w:rsidRPr="0090352F">
        <w:t>_</w:t>
      </w:r>
      <w:r w:rsidR="00F71D43" w:rsidRPr="0090352F">
        <w:t>_</w:t>
      </w:r>
    </w:p>
    <w:p w:rsidR="00F71D43" w:rsidRPr="0090352F" w:rsidRDefault="00F71D43" w:rsidP="00274A0C"/>
    <w:p w:rsidR="0080230A" w:rsidRPr="0090352F" w:rsidRDefault="0080230A" w:rsidP="00274A0C">
      <w:r w:rsidRPr="0090352F">
        <w:t>Title</w:t>
      </w:r>
      <w:r w:rsidR="000E5E06" w:rsidRPr="0090352F">
        <w:t xml:space="preserve">: </w:t>
      </w:r>
      <w:r w:rsidRPr="0090352F">
        <w:t>_________________________________________</w:t>
      </w:r>
      <w:r w:rsidR="00BB1E69" w:rsidRPr="0090352F">
        <w:t>_____________</w:t>
      </w:r>
      <w:r w:rsidRPr="0090352F">
        <w:t>__</w:t>
      </w:r>
      <w:r w:rsidR="00F71D43" w:rsidRPr="0090352F">
        <w:t>_____________________</w:t>
      </w:r>
    </w:p>
    <w:p w:rsidR="00F71D43" w:rsidRPr="0090352F" w:rsidRDefault="00F71D43" w:rsidP="00274A0C"/>
    <w:p w:rsidR="0080230A" w:rsidRPr="0090352F" w:rsidRDefault="0080230A" w:rsidP="00274A0C">
      <w:r w:rsidRPr="0090352F">
        <w:t>Organization</w:t>
      </w:r>
      <w:r w:rsidR="000E5E06" w:rsidRPr="0090352F">
        <w:t xml:space="preserve">: </w:t>
      </w:r>
      <w:r w:rsidRPr="0090352F">
        <w:t>___________________________________</w:t>
      </w:r>
      <w:r w:rsidR="00BB1E69" w:rsidRPr="0090352F">
        <w:t>____________</w:t>
      </w:r>
      <w:r w:rsidR="004B0EA4" w:rsidRPr="0090352F">
        <w:t>______________________</w:t>
      </w:r>
      <w:r w:rsidR="00BB1E69" w:rsidRPr="0090352F">
        <w:t>_</w:t>
      </w:r>
    </w:p>
    <w:p w:rsidR="00F71D43" w:rsidRPr="0090352F" w:rsidRDefault="00F71D43" w:rsidP="00274A0C"/>
    <w:p w:rsidR="0080230A" w:rsidRPr="0090352F" w:rsidRDefault="0080230A" w:rsidP="00274A0C">
      <w:r w:rsidRPr="0090352F">
        <w:t>Address</w:t>
      </w:r>
      <w:r w:rsidR="000E5E06" w:rsidRPr="0090352F">
        <w:t xml:space="preserve">: </w:t>
      </w:r>
      <w:r w:rsidRPr="0090352F">
        <w:t>____________________________________</w:t>
      </w:r>
      <w:r w:rsidR="00BB1E69" w:rsidRPr="0090352F">
        <w:t>_____________</w:t>
      </w:r>
      <w:r w:rsidRPr="0090352F">
        <w:t>__</w:t>
      </w:r>
      <w:r w:rsidR="004B0EA4" w:rsidRPr="0090352F">
        <w:t>______________________</w:t>
      </w:r>
      <w:r w:rsidR="00F71D43" w:rsidRPr="0090352F">
        <w:t>_</w:t>
      </w:r>
    </w:p>
    <w:p w:rsidR="00F71D43" w:rsidRPr="0090352F" w:rsidRDefault="00F71D43" w:rsidP="00274A0C"/>
    <w:p w:rsidR="0080230A" w:rsidRPr="0090352F" w:rsidRDefault="0080230A" w:rsidP="00274A0C">
      <w:r w:rsidRPr="0090352F">
        <w:t>City/State/Zip</w:t>
      </w:r>
      <w:r w:rsidR="000E5E06" w:rsidRPr="0090352F">
        <w:t xml:space="preserve">: </w:t>
      </w:r>
      <w:r w:rsidRPr="0090352F">
        <w:t>______________________________</w:t>
      </w:r>
      <w:r w:rsidR="00BB1E69" w:rsidRPr="0090352F">
        <w:t>______________</w:t>
      </w:r>
      <w:r w:rsidRPr="0090352F">
        <w:t>_</w:t>
      </w:r>
      <w:r w:rsidR="004B0EA4" w:rsidRPr="0090352F">
        <w:t>______________________</w:t>
      </w:r>
      <w:r w:rsidR="00F71D43" w:rsidRPr="0090352F">
        <w:t>___</w:t>
      </w:r>
    </w:p>
    <w:p w:rsidR="00F71D43" w:rsidRPr="0090352F" w:rsidRDefault="00F71D43" w:rsidP="00274A0C"/>
    <w:p w:rsidR="0080230A" w:rsidRPr="0090352F" w:rsidRDefault="00D007CA" w:rsidP="00274A0C">
      <w:r w:rsidRPr="0090352F">
        <w:t xml:space="preserve">Work </w:t>
      </w:r>
      <w:r w:rsidR="0080230A" w:rsidRPr="0090352F">
        <w:t>Phone Number</w:t>
      </w:r>
      <w:r w:rsidR="000E5E06" w:rsidRPr="0090352F">
        <w:t xml:space="preserve">: </w:t>
      </w:r>
      <w:r w:rsidR="0080230A" w:rsidRPr="0090352F">
        <w:t>__________________________________</w:t>
      </w:r>
      <w:r w:rsidR="00BB1E69" w:rsidRPr="0090352F">
        <w:t>________</w:t>
      </w:r>
      <w:r w:rsidR="004B0EA4" w:rsidRPr="0090352F">
        <w:t>_________________</w:t>
      </w:r>
      <w:r w:rsidR="00BB1E69" w:rsidRPr="0090352F">
        <w:t>_____</w:t>
      </w:r>
    </w:p>
    <w:p w:rsidR="00F71D43" w:rsidRPr="0090352F" w:rsidRDefault="00F71D43" w:rsidP="00274A0C"/>
    <w:p w:rsidR="00BB1E69" w:rsidRPr="0090352F" w:rsidRDefault="00BB1E69" w:rsidP="00274A0C">
      <w:r w:rsidRPr="0090352F">
        <w:t>Cell Phone Number: ________________________________________</w:t>
      </w:r>
      <w:r w:rsidR="004B0EA4" w:rsidRPr="0090352F">
        <w:t>______________________</w:t>
      </w:r>
      <w:r w:rsidR="00F71D43" w:rsidRPr="0090352F">
        <w:t>___</w:t>
      </w:r>
    </w:p>
    <w:p w:rsidR="00F71D43" w:rsidRPr="0090352F" w:rsidRDefault="00F71D43" w:rsidP="00274A0C"/>
    <w:p w:rsidR="00274A0C" w:rsidRPr="0090352F" w:rsidRDefault="0080230A" w:rsidP="00274A0C">
      <w:r w:rsidRPr="0090352F">
        <w:t>Fax Number</w:t>
      </w:r>
      <w:r w:rsidR="000E5E06" w:rsidRPr="0090352F">
        <w:t xml:space="preserve">: </w:t>
      </w:r>
      <w:r w:rsidRPr="0090352F">
        <w:t>____________________________________</w:t>
      </w:r>
      <w:r w:rsidR="00BB1E69" w:rsidRPr="0090352F">
        <w:t>____________</w:t>
      </w:r>
      <w:r w:rsidR="004B0EA4" w:rsidRPr="0090352F">
        <w:t>______________________</w:t>
      </w:r>
      <w:r w:rsidR="00F71D43" w:rsidRPr="0090352F">
        <w:t>_</w:t>
      </w:r>
    </w:p>
    <w:p w:rsidR="00274A0C" w:rsidRPr="0090352F" w:rsidRDefault="00274A0C" w:rsidP="00274A0C"/>
    <w:p w:rsidR="0080230A" w:rsidRPr="0090352F" w:rsidRDefault="0080230A" w:rsidP="00274A0C">
      <w:r w:rsidRPr="0090352F">
        <w:t>E-Mail Address</w:t>
      </w:r>
      <w:r w:rsidR="00AF047B" w:rsidRPr="0090352F">
        <w:t xml:space="preserve">: </w:t>
      </w:r>
      <w:r w:rsidRPr="0090352F">
        <w:t>_______________________________</w:t>
      </w:r>
      <w:r w:rsidR="00BB1E69" w:rsidRPr="0090352F">
        <w:t>______________</w:t>
      </w:r>
      <w:r w:rsidR="00F71D43" w:rsidRPr="0090352F">
        <w:t>_________________</w:t>
      </w:r>
      <w:r w:rsidR="00AF047B" w:rsidRPr="0090352F">
        <w:t>_______</w:t>
      </w:r>
    </w:p>
    <w:p w:rsidR="00F71D43" w:rsidRPr="0090352F" w:rsidRDefault="00F71D43" w:rsidP="00274A0C"/>
    <w:p w:rsidR="000D43A7" w:rsidRPr="0090352F" w:rsidRDefault="0080230A" w:rsidP="00274A0C">
      <w:r w:rsidRPr="0090352F">
        <w:t>Name as it would appear on name badge</w:t>
      </w:r>
      <w:r w:rsidR="000E5E06" w:rsidRPr="0090352F">
        <w:t xml:space="preserve">: </w:t>
      </w:r>
      <w:r w:rsidR="00201C3D" w:rsidRPr="0090352F">
        <w:t>____</w:t>
      </w:r>
      <w:r w:rsidRPr="0090352F">
        <w:t>_______________</w:t>
      </w:r>
      <w:r w:rsidR="004B0EA4" w:rsidRPr="0090352F">
        <w:t>______________________</w:t>
      </w:r>
      <w:r w:rsidR="00F71D43" w:rsidRPr="0090352F">
        <w:t>________</w:t>
      </w:r>
    </w:p>
    <w:p w:rsidR="006621FE" w:rsidRPr="0090352F" w:rsidRDefault="006621FE" w:rsidP="00274A0C">
      <w:pPr>
        <w:rPr>
          <w:b/>
        </w:rPr>
      </w:pPr>
    </w:p>
    <w:p w:rsidR="00621C93" w:rsidRDefault="00621C93" w:rsidP="004E25D6">
      <w:pPr>
        <w:spacing w:line="360" w:lineRule="auto"/>
        <w:rPr>
          <w:b/>
        </w:rPr>
      </w:pPr>
      <w:r>
        <w:rPr>
          <w:b/>
        </w:rPr>
        <w:t>(Continued on next page)</w:t>
      </w:r>
    </w:p>
    <w:p w:rsidR="00C2294F" w:rsidRPr="0090352F" w:rsidRDefault="004B0EA4" w:rsidP="004E25D6">
      <w:pPr>
        <w:spacing w:line="360" w:lineRule="auto"/>
      </w:pPr>
      <w:r w:rsidRPr="0090352F">
        <w:rPr>
          <w:b/>
        </w:rPr>
        <w:t>Questions:</w:t>
      </w:r>
      <w:r w:rsidR="00DD2EAE" w:rsidRPr="0090352F">
        <w:t xml:space="preserve"> Bonita Pawloski </w:t>
      </w:r>
      <w:r w:rsidRPr="0090352F">
        <w:t xml:space="preserve">616-840-8292 or </w:t>
      </w:r>
      <w:hyperlink r:id="rId14" w:history="1">
        <w:r w:rsidRPr="0090352F">
          <w:rPr>
            <w:rStyle w:val="Hyperlink"/>
          </w:rPr>
          <w:t>bonita.pawloski@maryfreebed.com</w:t>
        </w:r>
      </w:hyperlink>
      <w:r w:rsidR="00274A0C" w:rsidRPr="0090352F">
        <w:t xml:space="preserve"> </w:t>
      </w:r>
      <w:r w:rsidR="00DD2EAE" w:rsidRPr="0090352F">
        <w:t xml:space="preserve"> </w:t>
      </w:r>
    </w:p>
    <w:p w:rsidR="004E25D6" w:rsidRPr="0090352F" w:rsidRDefault="004E25D6" w:rsidP="004E25D6">
      <w:pPr>
        <w:spacing w:line="360" w:lineRule="auto"/>
      </w:pPr>
      <w:r w:rsidRPr="0090352F">
        <w:rPr>
          <w:b/>
          <w:u w:val="single"/>
        </w:rPr>
        <w:lastRenderedPageBreak/>
        <w:t>OR</w:t>
      </w:r>
      <w:r w:rsidRPr="0090352F">
        <w:t xml:space="preserve"> Monica Rykse 616-840-8851 or </w:t>
      </w:r>
      <w:hyperlink r:id="rId15" w:history="1">
        <w:r w:rsidR="00A60EF8" w:rsidRPr="00024974">
          <w:rPr>
            <w:rStyle w:val="Hyperlink"/>
          </w:rPr>
          <w:t>monica.rykse@maryfreebed.com</w:t>
        </w:r>
      </w:hyperlink>
      <w:r w:rsidR="00A60EF8">
        <w:t xml:space="preserve"> </w:t>
      </w:r>
    </w:p>
    <w:p w:rsidR="004E25D6" w:rsidRPr="0090352F" w:rsidRDefault="004E25D6" w:rsidP="00231DEE"/>
    <w:p w:rsidR="006621FE" w:rsidRPr="0090352F" w:rsidRDefault="006621FE" w:rsidP="00231DEE"/>
    <w:p w:rsidR="0080230A" w:rsidRPr="0090352F" w:rsidRDefault="00231DEE" w:rsidP="00057FF8">
      <w:pPr>
        <w:pBdr>
          <w:top w:val="single" w:sz="4" w:space="1" w:color="auto"/>
          <w:left w:val="single" w:sz="4" w:space="4" w:color="auto"/>
          <w:bottom w:val="single" w:sz="4" w:space="1" w:color="auto"/>
          <w:right w:val="single" w:sz="4" w:space="4" w:color="auto"/>
        </w:pBdr>
        <w:shd w:val="clear" w:color="auto" w:fill="FFFF00"/>
        <w:jc w:val="center"/>
        <w:rPr>
          <w:b/>
        </w:rPr>
      </w:pPr>
      <w:r w:rsidRPr="0090352F">
        <w:rPr>
          <w:b/>
        </w:rPr>
        <w:t>P</w:t>
      </w:r>
      <w:r w:rsidR="0080230A" w:rsidRPr="0090352F">
        <w:rPr>
          <w:b/>
        </w:rPr>
        <w:t>ayment Information</w:t>
      </w:r>
    </w:p>
    <w:p w:rsidR="00F10F7B" w:rsidRPr="0090352F" w:rsidRDefault="00F10F7B" w:rsidP="0080230A">
      <w:pPr>
        <w:rPr>
          <w:b/>
        </w:rPr>
      </w:pPr>
    </w:p>
    <w:p w:rsidR="00F10F7B" w:rsidRPr="0090352F" w:rsidRDefault="00F10F7B" w:rsidP="00F10F7B">
      <w:pPr>
        <w:autoSpaceDE w:val="0"/>
        <w:autoSpaceDN w:val="0"/>
        <w:adjustRightInd w:val="0"/>
        <w:ind w:left="720"/>
        <w:rPr>
          <w:b/>
          <w:color w:val="000000"/>
        </w:rPr>
      </w:pPr>
      <w:r w:rsidRPr="0090352F">
        <w:rPr>
          <w:b/>
          <w:color w:val="000000"/>
        </w:rPr>
        <w:t>Payment options: Check, Visa or MasterCard</w:t>
      </w:r>
    </w:p>
    <w:p w:rsidR="00F10F7B" w:rsidRPr="0090352F" w:rsidRDefault="00F10F7B" w:rsidP="0080230A">
      <w:pPr>
        <w:rPr>
          <w:b/>
        </w:rPr>
      </w:pPr>
    </w:p>
    <w:p w:rsidR="0080230A" w:rsidRPr="0090352F" w:rsidRDefault="00E24FF1" w:rsidP="0080230A">
      <w:pPr>
        <w:rPr>
          <w:b/>
        </w:rPr>
      </w:pPr>
      <w:r w:rsidRPr="0090352F">
        <w:rPr>
          <w:b/>
        </w:rPr>
        <w:sym w:font="Symbol" w:char="F0A0"/>
      </w:r>
      <w:r w:rsidR="00231DEE" w:rsidRPr="0090352F">
        <w:tab/>
      </w:r>
      <w:r w:rsidR="0080230A" w:rsidRPr="0090352F">
        <w:rPr>
          <w:b/>
        </w:rPr>
        <w:t>Check enclosed payable to:</w:t>
      </w:r>
      <w:r w:rsidR="00CE1965" w:rsidRPr="0090352F">
        <w:rPr>
          <w:b/>
        </w:rPr>
        <w:t xml:space="preserve"> </w:t>
      </w:r>
    </w:p>
    <w:p w:rsidR="00122BF2" w:rsidRPr="0090352F" w:rsidRDefault="00231DEE" w:rsidP="00122BF2">
      <w:pPr>
        <w:rPr>
          <w:b/>
          <w:color w:val="FF0000"/>
        </w:rPr>
      </w:pPr>
      <w:r w:rsidRPr="0090352F">
        <w:rPr>
          <w:b/>
        </w:rPr>
        <w:tab/>
      </w:r>
      <w:r w:rsidR="0080230A" w:rsidRPr="0090352F">
        <w:rPr>
          <w:b/>
          <w:color w:val="FF0000"/>
        </w:rPr>
        <w:t xml:space="preserve">Mary Free Bed Rehabilitation Hospital / </w:t>
      </w:r>
      <w:proofErr w:type="spellStart"/>
      <w:r w:rsidR="009A5B09">
        <w:rPr>
          <w:b/>
          <w:color w:val="FF0000"/>
        </w:rPr>
        <w:t>Massery</w:t>
      </w:r>
      <w:proofErr w:type="spellEnd"/>
      <w:r w:rsidR="009A5B09">
        <w:rPr>
          <w:b/>
          <w:color w:val="FF0000"/>
        </w:rPr>
        <w:t xml:space="preserve"> course</w:t>
      </w:r>
    </w:p>
    <w:p w:rsidR="00D007CA" w:rsidRPr="0090352F" w:rsidRDefault="00D007CA" w:rsidP="00D007CA">
      <w:pPr>
        <w:autoSpaceDE w:val="0"/>
        <w:autoSpaceDN w:val="0"/>
        <w:adjustRightInd w:val="0"/>
        <w:rPr>
          <w:b/>
          <w:color w:val="000000"/>
        </w:rPr>
      </w:pPr>
      <w:r w:rsidRPr="0090352F">
        <w:rPr>
          <w:b/>
          <w:color w:val="FF0000"/>
        </w:rPr>
        <w:tab/>
      </w:r>
      <w:r w:rsidRPr="0090352F">
        <w:rPr>
          <w:b/>
          <w:color w:val="000000"/>
        </w:rPr>
        <w:t>Complete the attached registration form and mail to:</w:t>
      </w:r>
    </w:p>
    <w:p w:rsidR="00D007CA" w:rsidRPr="0090352F" w:rsidRDefault="00D007CA" w:rsidP="00D007CA">
      <w:pPr>
        <w:autoSpaceDE w:val="0"/>
        <w:autoSpaceDN w:val="0"/>
        <w:adjustRightInd w:val="0"/>
        <w:ind w:firstLine="720"/>
        <w:rPr>
          <w:b/>
          <w:color w:val="000000"/>
        </w:rPr>
      </w:pPr>
      <w:r w:rsidRPr="0090352F">
        <w:rPr>
          <w:b/>
          <w:color w:val="000000"/>
        </w:rPr>
        <w:t>Attn: Bonita Pawloski, Director of Education</w:t>
      </w:r>
    </w:p>
    <w:p w:rsidR="00D007CA" w:rsidRPr="0090352F" w:rsidRDefault="00D007CA" w:rsidP="00D007CA">
      <w:pPr>
        <w:autoSpaceDE w:val="0"/>
        <w:autoSpaceDN w:val="0"/>
        <w:adjustRightInd w:val="0"/>
        <w:ind w:left="720"/>
        <w:rPr>
          <w:b/>
          <w:color w:val="000000"/>
        </w:rPr>
      </w:pPr>
      <w:r w:rsidRPr="0090352F">
        <w:rPr>
          <w:b/>
          <w:color w:val="000000"/>
        </w:rPr>
        <w:t>Mary Free Bed Rehabilitation Hospital</w:t>
      </w:r>
    </w:p>
    <w:p w:rsidR="00D007CA" w:rsidRPr="0090352F" w:rsidRDefault="00D007CA" w:rsidP="00D007CA">
      <w:pPr>
        <w:autoSpaceDE w:val="0"/>
        <w:autoSpaceDN w:val="0"/>
        <w:adjustRightInd w:val="0"/>
        <w:ind w:left="720"/>
        <w:rPr>
          <w:b/>
          <w:color w:val="000000"/>
        </w:rPr>
      </w:pPr>
      <w:r w:rsidRPr="0090352F">
        <w:rPr>
          <w:b/>
          <w:color w:val="000000"/>
        </w:rPr>
        <w:t>235 Wealthy Street SE, Grand Rapids, MI 49503</w:t>
      </w:r>
    </w:p>
    <w:p w:rsidR="006621FE" w:rsidRPr="0090352F" w:rsidRDefault="006621FE" w:rsidP="006621FE">
      <w:pPr>
        <w:autoSpaceDE w:val="0"/>
        <w:autoSpaceDN w:val="0"/>
        <w:adjustRightInd w:val="0"/>
        <w:ind w:left="720"/>
        <w:rPr>
          <w:b/>
          <w:color w:val="000000"/>
        </w:rPr>
      </w:pPr>
    </w:p>
    <w:p w:rsidR="000D6CA3" w:rsidRPr="0090352F" w:rsidRDefault="000D6CA3" w:rsidP="000D6CA3">
      <w:pPr>
        <w:autoSpaceDE w:val="0"/>
        <w:autoSpaceDN w:val="0"/>
        <w:adjustRightInd w:val="0"/>
        <w:rPr>
          <w:b/>
          <w:color w:val="000000"/>
        </w:rPr>
      </w:pPr>
      <w:r w:rsidRPr="0090352F">
        <w:rPr>
          <w:b/>
        </w:rPr>
        <w:sym w:font="Symbol" w:char="F0A0"/>
      </w:r>
      <w:r w:rsidRPr="0090352F">
        <w:rPr>
          <w:b/>
        </w:rPr>
        <w:tab/>
      </w:r>
      <w:r w:rsidRPr="0090352F">
        <w:rPr>
          <w:b/>
          <w:color w:val="000000"/>
        </w:rPr>
        <w:t>Visa or MasterCard</w:t>
      </w:r>
    </w:p>
    <w:p w:rsidR="000D6CA3" w:rsidRPr="0090352F" w:rsidRDefault="000D6CA3" w:rsidP="000D6CA3">
      <w:pPr>
        <w:autoSpaceDE w:val="0"/>
        <w:autoSpaceDN w:val="0"/>
        <w:adjustRightInd w:val="0"/>
        <w:spacing w:line="360" w:lineRule="auto"/>
        <w:rPr>
          <w:color w:val="000000"/>
        </w:rPr>
      </w:pPr>
      <w:r w:rsidRPr="0090352F">
        <w:rPr>
          <w:b/>
          <w:color w:val="000000"/>
        </w:rPr>
        <w:tab/>
      </w:r>
      <w:r w:rsidRPr="0090352F">
        <w:rPr>
          <w:color w:val="000000"/>
        </w:rPr>
        <w:t>Card number</w:t>
      </w:r>
      <w:proofErr w:type="gramStart"/>
      <w:r w:rsidRPr="0090352F">
        <w:rPr>
          <w:color w:val="000000"/>
        </w:rPr>
        <w:t>:_</w:t>
      </w:r>
      <w:proofErr w:type="gramEnd"/>
      <w:r w:rsidRPr="0090352F">
        <w:rPr>
          <w:color w:val="000000"/>
        </w:rPr>
        <w:t>_________________</w:t>
      </w:r>
      <w:r w:rsidR="00906DE1" w:rsidRPr="0090352F">
        <w:rPr>
          <w:color w:val="000000"/>
        </w:rPr>
        <w:t>______________________</w:t>
      </w:r>
      <w:proofErr w:type="spellStart"/>
      <w:r w:rsidRPr="0090352F">
        <w:rPr>
          <w:color w:val="000000"/>
        </w:rPr>
        <w:t>Exp</w:t>
      </w:r>
      <w:proofErr w:type="spellEnd"/>
      <w:r w:rsidRPr="0090352F">
        <w:rPr>
          <w:color w:val="000000"/>
        </w:rPr>
        <w:t>. Date:__________________</w:t>
      </w:r>
    </w:p>
    <w:p w:rsidR="000D6CA3" w:rsidRPr="0090352F" w:rsidRDefault="000D6CA3" w:rsidP="000D6CA3">
      <w:pPr>
        <w:autoSpaceDE w:val="0"/>
        <w:autoSpaceDN w:val="0"/>
        <w:adjustRightInd w:val="0"/>
        <w:spacing w:line="360" w:lineRule="auto"/>
        <w:rPr>
          <w:color w:val="000000"/>
        </w:rPr>
      </w:pPr>
      <w:r w:rsidRPr="0090352F">
        <w:rPr>
          <w:color w:val="000000"/>
        </w:rPr>
        <w:tab/>
        <w:t>Security code</w:t>
      </w:r>
      <w:proofErr w:type="gramStart"/>
      <w:r w:rsidRPr="0090352F">
        <w:rPr>
          <w:color w:val="000000"/>
        </w:rPr>
        <w:t>:_</w:t>
      </w:r>
      <w:proofErr w:type="gramEnd"/>
      <w:r w:rsidRPr="0090352F">
        <w:rPr>
          <w:color w:val="000000"/>
        </w:rPr>
        <w:t>__________________</w:t>
      </w:r>
    </w:p>
    <w:p w:rsidR="000D6CA3" w:rsidRPr="0090352F" w:rsidRDefault="000D6CA3" w:rsidP="000D6CA3">
      <w:pPr>
        <w:autoSpaceDE w:val="0"/>
        <w:autoSpaceDN w:val="0"/>
        <w:adjustRightInd w:val="0"/>
        <w:spacing w:line="360" w:lineRule="auto"/>
        <w:rPr>
          <w:color w:val="000000"/>
        </w:rPr>
      </w:pPr>
      <w:r w:rsidRPr="0090352F">
        <w:rPr>
          <w:color w:val="000000"/>
        </w:rPr>
        <w:tab/>
        <w:t>Name as it appears on card</w:t>
      </w:r>
      <w:proofErr w:type="gramStart"/>
      <w:r w:rsidRPr="0090352F">
        <w:rPr>
          <w:color w:val="000000"/>
        </w:rPr>
        <w:t>:_</w:t>
      </w:r>
      <w:proofErr w:type="gramEnd"/>
      <w:r w:rsidRPr="0090352F">
        <w:rPr>
          <w:color w:val="000000"/>
        </w:rPr>
        <w:t>___________________________________________</w:t>
      </w:r>
      <w:r w:rsidR="00906DE1" w:rsidRPr="0090352F">
        <w:rPr>
          <w:color w:val="000000"/>
        </w:rPr>
        <w:t>___________</w:t>
      </w:r>
    </w:p>
    <w:p w:rsidR="000D6CA3" w:rsidRPr="0090352F" w:rsidRDefault="000D6CA3" w:rsidP="000D6CA3">
      <w:pPr>
        <w:autoSpaceDE w:val="0"/>
        <w:autoSpaceDN w:val="0"/>
        <w:adjustRightInd w:val="0"/>
        <w:spacing w:line="360" w:lineRule="auto"/>
        <w:ind w:firstLine="720"/>
        <w:rPr>
          <w:color w:val="000000"/>
        </w:rPr>
      </w:pPr>
      <w:r w:rsidRPr="0090352F">
        <w:rPr>
          <w:color w:val="000000"/>
        </w:rPr>
        <w:t>Billing address for card</w:t>
      </w:r>
      <w:proofErr w:type="gramStart"/>
      <w:r w:rsidRPr="0090352F">
        <w:rPr>
          <w:color w:val="000000"/>
        </w:rPr>
        <w:t>:_</w:t>
      </w:r>
      <w:proofErr w:type="gramEnd"/>
      <w:r w:rsidRPr="0090352F">
        <w:rPr>
          <w:color w:val="000000"/>
        </w:rPr>
        <w:t>______________________________________</w:t>
      </w:r>
      <w:r w:rsidR="00906DE1" w:rsidRPr="0090352F">
        <w:rPr>
          <w:color w:val="000000"/>
        </w:rPr>
        <w:t>__________</w:t>
      </w:r>
      <w:r w:rsidR="00201C3D" w:rsidRPr="0090352F">
        <w:rPr>
          <w:color w:val="000000"/>
        </w:rPr>
        <w:t>__</w:t>
      </w:r>
      <w:r w:rsidR="00906DE1" w:rsidRPr="0090352F">
        <w:rPr>
          <w:color w:val="000000"/>
        </w:rPr>
        <w:t>_______</w:t>
      </w:r>
    </w:p>
    <w:p w:rsidR="000D6CA3" w:rsidRPr="0090352F" w:rsidRDefault="000D6CA3" w:rsidP="000D6CA3">
      <w:pPr>
        <w:autoSpaceDE w:val="0"/>
        <w:autoSpaceDN w:val="0"/>
        <w:adjustRightInd w:val="0"/>
        <w:spacing w:line="360" w:lineRule="auto"/>
        <w:rPr>
          <w:color w:val="000000"/>
        </w:rPr>
      </w:pPr>
      <w:r w:rsidRPr="0090352F">
        <w:rPr>
          <w:color w:val="000000"/>
        </w:rPr>
        <w:tab/>
        <w:t>___________________________________________________</w:t>
      </w:r>
      <w:r w:rsidR="00906DE1" w:rsidRPr="0090352F">
        <w:rPr>
          <w:color w:val="000000"/>
        </w:rPr>
        <w:t>__________________________</w:t>
      </w:r>
    </w:p>
    <w:p w:rsidR="000D6CA3" w:rsidRPr="0090352F" w:rsidRDefault="000D6CA3" w:rsidP="000D6CA3">
      <w:pPr>
        <w:autoSpaceDE w:val="0"/>
        <w:autoSpaceDN w:val="0"/>
        <w:adjustRightInd w:val="0"/>
        <w:spacing w:line="360" w:lineRule="auto"/>
        <w:rPr>
          <w:color w:val="000000"/>
        </w:rPr>
      </w:pPr>
      <w:r w:rsidRPr="0090352F">
        <w:rPr>
          <w:color w:val="000000"/>
        </w:rPr>
        <w:tab/>
        <w:t xml:space="preserve">Card holder’s </w:t>
      </w:r>
      <w:r w:rsidR="00201C3D" w:rsidRPr="0090352F">
        <w:rPr>
          <w:color w:val="000000"/>
        </w:rPr>
        <w:t>s</w:t>
      </w:r>
      <w:r w:rsidRPr="0090352F">
        <w:rPr>
          <w:color w:val="000000"/>
        </w:rPr>
        <w:t>ignature</w:t>
      </w:r>
      <w:proofErr w:type="gramStart"/>
      <w:r w:rsidRPr="0090352F">
        <w:rPr>
          <w:color w:val="000000"/>
        </w:rPr>
        <w:t>:_</w:t>
      </w:r>
      <w:proofErr w:type="gramEnd"/>
      <w:r w:rsidRPr="0090352F">
        <w:rPr>
          <w:color w:val="000000"/>
        </w:rPr>
        <w:t>__________________________</w:t>
      </w:r>
      <w:r w:rsidR="00906DE1" w:rsidRPr="0090352F">
        <w:rPr>
          <w:color w:val="000000"/>
        </w:rPr>
        <w:t>_______________________________</w:t>
      </w:r>
    </w:p>
    <w:p w:rsidR="000D6CA3" w:rsidRPr="0090352F" w:rsidRDefault="000D6CA3" w:rsidP="000D6CA3">
      <w:pPr>
        <w:autoSpaceDE w:val="0"/>
        <w:autoSpaceDN w:val="0"/>
        <w:adjustRightInd w:val="0"/>
        <w:spacing w:line="360" w:lineRule="auto"/>
        <w:ind w:firstLine="720"/>
        <w:rPr>
          <w:b/>
          <w:color w:val="000000"/>
        </w:rPr>
      </w:pPr>
      <w:r w:rsidRPr="0090352F">
        <w:rPr>
          <w:color w:val="000000"/>
        </w:rPr>
        <w:t>Card holder’s phone</w:t>
      </w:r>
      <w:proofErr w:type="gramStart"/>
      <w:r w:rsidRPr="0090352F">
        <w:rPr>
          <w:color w:val="000000"/>
        </w:rPr>
        <w:t>:_</w:t>
      </w:r>
      <w:proofErr w:type="gramEnd"/>
      <w:r w:rsidRPr="0090352F">
        <w:rPr>
          <w:color w:val="000000"/>
        </w:rPr>
        <w:t>_______________</w:t>
      </w:r>
      <w:r w:rsidR="00201C3D" w:rsidRPr="0090352F">
        <w:rPr>
          <w:color w:val="000000"/>
        </w:rPr>
        <w:t>_</w:t>
      </w:r>
      <w:r w:rsidRPr="0090352F">
        <w:rPr>
          <w:color w:val="000000"/>
        </w:rPr>
        <w:t>____________</w:t>
      </w:r>
      <w:r w:rsidR="00906DE1" w:rsidRPr="0090352F">
        <w:rPr>
          <w:color w:val="000000"/>
        </w:rPr>
        <w:t>_______________________________</w:t>
      </w:r>
    </w:p>
    <w:p w:rsidR="00D007CA" w:rsidRPr="0090352F" w:rsidRDefault="00D007CA" w:rsidP="00D007CA">
      <w:pPr>
        <w:autoSpaceDE w:val="0"/>
        <w:autoSpaceDN w:val="0"/>
        <w:adjustRightInd w:val="0"/>
        <w:ind w:left="720"/>
        <w:rPr>
          <w:b/>
          <w:bCs/>
          <w:color w:val="FFFFFF"/>
        </w:rPr>
      </w:pPr>
      <w:r w:rsidRPr="0090352F">
        <w:rPr>
          <w:b/>
          <w:bCs/>
          <w:color w:val="FFFFFF"/>
        </w:rPr>
        <w:t>3. Fax</w:t>
      </w:r>
    </w:p>
    <w:p w:rsidR="00122BF2" w:rsidRPr="0090352F" w:rsidRDefault="00E24FF1" w:rsidP="00122BF2">
      <w:pPr>
        <w:ind w:left="720" w:hanging="645"/>
        <w:rPr>
          <w:b/>
        </w:rPr>
      </w:pPr>
      <w:r w:rsidRPr="0090352F">
        <w:rPr>
          <w:b/>
        </w:rPr>
        <w:sym w:font="Symbol" w:char="F0A0"/>
      </w:r>
      <w:r w:rsidR="00122BF2" w:rsidRPr="0090352F">
        <w:rPr>
          <w:b/>
        </w:rPr>
        <w:tab/>
        <w:t>MFB employee</w:t>
      </w:r>
      <w:r w:rsidR="00AB526A">
        <w:rPr>
          <w:b/>
        </w:rPr>
        <w:t xml:space="preserve"> using department education funds</w:t>
      </w:r>
      <w:r w:rsidR="00122BF2" w:rsidRPr="0090352F">
        <w:rPr>
          <w:b/>
        </w:rPr>
        <w:t>- MUST include copy of check request/ continui</w:t>
      </w:r>
      <w:r w:rsidR="00AB526A">
        <w:rPr>
          <w:b/>
        </w:rPr>
        <w:t>ng education authorization form.</w:t>
      </w:r>
    </w:p>
    <w:p w:rsidR="00D007CA" w:rsidRPr="0090352F" w:rsidRDefault="00D007CA" w:rsidP="00D007CA">
      <w:pPr>
        <w:autoSpaceDE w:val="0"/>
        <w:autoSpaceDN w:val="0"/>
        <w:adjustRightInd w:val="0"/>
        <w:ind w:left="720"/>
        <w:rPr>
          <w:b/>
          <w:color w:val="000000"/>
        </w:rPr>
      </w:pPr>
      <w:r w:rsidRPr="0090352F">
        <w:rPr>
          <w:b/>
          <w:color w:val="000000"/>
        </w:rPr>
        <w:t>Complete the attached registration form and fax to: 616.840.9626 / Attn: Bonita Pawloski</w:t>
      </w:r>
    </w:p>
    <w:p w:rsidR="00D007CA" w:rsidRPr="0090352F" w:rsidRDefault="009A5B09" w:rsidP="00D007CA">
      <w:pPr>
        <w:autoSpaceDE w:val="0"/>
        <w:autoSpaceDN w:val="0"/>
        <w:adjustRightInd w:val="0"/>
        <w:ind w:left="720"/>
        <w:rPr>
          <w:b/>
          <w:color w:val="FF0000"/>
        </w:rPr>
      </w:pPr>
      <w:proofErr w:type="gramStart"/>
      <w:r>
        <w:rPr>
          <w:b/>
          <w:color w:val="000000"/>
        </w:rPr>
        <w:t>o</w:t>
      </w:r>
      <w:r w:rsidR="00D007CA" w:rsidRPr="0090352F">
        <w:rPr>
          <w:b/>
          <w:color w:val="000000"/>
        </w:rPr>
        <w:t>r</w:t>
      </w:r>
      <w:proofErr w:type="gramEnd"/>
      <w:r w:rsidR="00D007CA" w:rsidRPr="0090352F">
        <w:rPr>
          <w:b/>
          <w:color w:val="000000"/>
        </w:rPr>
        <w:t xml:space="preserve"> email to </w:t>
      </w:r>
      <w:hyperlink r:id="rId16" w:history="1">
        <w:r w:rsidR="00F10F7B" w:rsidRPr="0090352F">
          <w:rPr>
            <w:rStyle w:val="Hyperlink"/>
            <w:b/>
          </w:rPr>
          <w:t>medical.education@maryfreebed.com</w:t>
        </w:r>
      </w:hyperlink>
      <w:r w:rsidR="00F10F7B" w:rsidRPr="0090352F">
        <w:rPr>
          <w:b/>
          <w:color w:val="000000"/>
        </w:rPr>
        <w:t xml:space="preserve"> </w:t>
      </w:r>
    </w:p>
    <w:p w:rsidR="004538CB" w:rsidRPr="00201C3D" w:rsidRDefault="004538CB" w:rsidP="0080230A">
      <w:pPr>
        <w:rPr>
          <w:rFonts w:ascii="Arial" w:hAnsi="Arial" w:cs="Arial"/>
        </w:rPr>
      </w:pPr>
    </w:p>
    <w:sectPr w:rsidR="004538CB" w:rsidRPr="00201C3D" w:rsidSect="005049C7">
      <w:type w:val="continuous"/>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81D" w:rsidRDefault="00BE081D">
      <w:r>
        <w:separator/>
      </w:r>
    </w:p>
  </w:endnote>
  <w:endnote w:type="continuationSeparator" w:id="0">
    <w:p w:rsidR="00BE081D" w:rsidRDefault="00BE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81D" w:rsidRDefault="00BE081D">
      <w:r>
        <w:separator/>
      </w:r>
    </w:p>
  </w:footnote>
  <w:footnote w:type="continuationSeparator" w:id="0">
    <w:p w:rsidR="00BE081D" w:rsidRDefault="00BE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7D" w:rsidRPr="00AA48ED" w:rsidRDefault="00032D7D" w:rsidP="00AA48E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7D" w:rsidRPr="009B2BCE" w:rsidRDefault="00032D7D" w:rsidP="009B2BCE">
    <w:pPr>
      <w:pStyle w:val="Header"/>
      <w:rPr>
        <w:szCs w:val="40"/>
      </w:rPr>
    </w:pPr>
    <w:r>
      <w:rPr>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D7D" w:rsidRDefault="00032D7D">
    <w:pPr>
      <w:pStyle w:val="Header"/>
    </w:pPr>
    <w:r>
      <w:rPr>
        <w:sz w:val="40"/>
        <w:szCs w:val="40"/>
      </w:rPr>
      <w:t xml:space="preserve">                            October 5,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05F"/>
    <w:multiLevelType w:val="multilevel"/>
    <w:tmpl w:val="76AC2876"/>
    <w:lvl w:ilvl="0">
      <w:start w:val="12"/>
      <w:numFmt w:val="decimal"/>
      <w:lvlText w:val="%1"/>
      <w:lvlJc w:val="left"/>
      <w:pPr>
        <w:tabs>
          <w:tab w:val="num" w:pos="855"/>
        </w:tabs>
        <w:ind w:left="855" w:hanging="855"/>
      </w:pPr>
      <w:rPr>
        <w:rFonts w:hint="default"/>
      </w:rPr>
    </w:lvl>
    <w:lvl w:ilvl="1">
      <w:start w:val="1"/>
      <w:numFmt w:val="decimal"/>
      <w:lvlText w:val="%1-%2.0"/>
      <w:lvlJc w:val="left"/>
      <w:pPr>
        <w:tabs>
          <w:tab w:val="num" w:pos="1575"/>
        </w:tabs>
        <w:ind w:left="1575" w:hanging="855"/>
      </w:pPr>
      <w:rPr>
        <w:rFonts w:hint="default"/>
      </w:rPr>
    </w:lvl>
    <w:lvl w:ilvl="2">
      <w:start w:val="1"/>
      <w:numFmt w:val="decimalZero"/>
      <w:lvlText w:val="%1-%2.%3"/>
      <w:lvlJc w:val="left"/>
      <w:pPr>
        <w:tabs>
          <w:tab w:val="num" w:pos="2295"/>
        </w:tabs>
        <w:ind w:left="2295" w:hanging="855"/>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26E7712"/>
    <w:multiLevelType w:val="multilevel"/>
    <w:tmpl w:val="61A0AB0A"/>
    <w:lvl w:ilvl="0">
      <w:start w:val="2"/>
      <w:numFmt w:val="decimal"/>
      <w:lvlText w:val="%1"/>
      <w:lvlJc w:val="left"/>
      <w:pPr>
        <w:tabs>
          <w:tab w:val="num" w:pos="1755"/>
        </w:tabs>
        <w:ind w:left="1755" w:hanging="1755"/>
      </w:pPr>
      <w:rPr>
        <w:rFonts w:hint="default"/>
      </w:rPr>
    </w:lvl>
    <w:lvl w:ilvl="1">
      <w:start w:val="30"/>
      <w:numFmt w:val="decimalZero"/>
      <w:lvlText w:val="%1.%2"/>
      <w:lvlJc w:val="left"/>
      <w:pPr>
        <w:tabs>
          <w:tab w:val="num" w:pos="1875"/>
        </w:tabs>
        <w:ind w:left="1875" w:hanging="1755"/>
      </w:pPr>
      <w:rPr>
        <w:rFonts w:hint="default"/>
      </w:rPr>
    </w:lvl>
    <w:lvl w:ilvl="2">
      <w:start w:val="3"/>
      <w:numFmt w:val="decimal"/>
      <w:lvlText w:val="%1.%2-%3"/>
      <w:lvlJc w:val="left"/>
      <w:pPr>
        <w:tabs>
          <w:tab w:val="num" w:pos="1995"/>
        </w:tabs>
        <w:ind w:left="1995" w:hanging="1755"/>
      </w:pPr>
      <w:rPr>
        <w:rFonts w:hint="default"/>
      </w:rPr>
    </w:lvl>
    <w:lvl w:ilvl="3">
      <w:start w:val="30"/>
      <w:numFmt w:val="decimal"/>
      <w:lvlText w:val="%1.%2-%3.%4"/>
      <w:lvlJc w:val="left"/>
      <w:pPr>
        <w:tabs>
          <w:tab w:val="num" w:pos="2115"/>
        </w:tabs>
        <w:ind w:left="2115" w:hanging="1755"/>
      </w:pPr>
      <w:rPr>
        <w:rFonts w:hint="default"/>
      </w:rPr>
    </w:lvl>
    <w:lvl w:ilvl="4">
      <w:start w:val="1"/>
      <w:numFmt w:val="decimal"/>
      <w:lvlText w:val="%1.%2-%3.%4.%5"/>
      <w:lvlJc w:val="left"/>
      <w:pPr>
        <w:tabs>
          <w:tab w:val="num" w:pos="2235"/>
        </w:tabs>
        <w:ind w:left="2235" w:hanging="1755"/>
      </w:pPr>
      <w:rPr>
        <w:rFonts w:hint="default"/>
      </w:rPr>
    </w:lvl>
    <w:lvl w:ilvl="5">
      <w:start w:val="1"/>
      <w:numFmt w:val="decimal"/>
      <w:lvlText w:val="%1.%2-%3.%4.%5.%6"/>
      <w:lvlJc w:val="left"/>
      <w:pPr>
        <w:tabs>
          <w:tab w:val="num" w:pos="2355"/>
        </w:tabs>
        <w:ind w:left="2355" w:hanging="1755"/>
      </w:pPr>
      <w:rPr>
        <w:rFonts w:hint="default"/>
      </w:rPr>
    </w:lvl>
    <w:lvl w:ilvl="6">
      <w:start w:val="1"/>
      <w:numFmt w:val="decimal"/>
      <w:lvlText w:val="%1.%2-%3.%4.%5.%6.%7"/>
      <w:lvlJc w:val="left"/>
      <w:pPr>
        <w:tabs>
          <w:tab w:val="num" w:pos="2475"/>
        </w:tabs>
        <w:ind w:left="2475" w:hanging="1755"/>
      </w:pPr>
      <w:rPr>
        <w:rFonts w:hint="default"/>
      </w:rPr>
    </w:lvl>
    <w:lvl w:ilvl="7">
      <w:start w:val="1"/>
      <w:numFmt w:val="decimal"/>
      <w:lvlText w:val="%1.%2-%3.%4.%5.%6.%7.%8"/>
      <w:lvlJc w:val="left"/>
      <w:pPr>
        <w:tabs>
          <w:tab w:val="num" w:pos="2595"/>
        </w:tabs>
        <w:ind w:left="2595" w:hanging="1755"/>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047C32D2"/>
    <w:multiLevelType w:val="hybridMultilevel"/>
    <w:tmpl w:val="8158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353E6"/>
    <w:multiLevelType w:val="multilevel"/>
    <w:tmpl w:val="ED824C4C"/>
    <w:lvl w:ilvl="0">
      <w:start w:val="12"/>
      <w:numFmt w:val="decimal"/>
      <w:lvlText w:val="%1"/>
      <w:lvlJc w:val="left"/>
      <w:pPr>
        <w:tabs>
          <w:tab w:val="num" w:pos="1155"/>
        </w:tabs>
        <w:ind w:left="1155" w:hanging="1155"/>
      </w:pPr>
      <w:rPr>
        <w:rFonts w:hint="default"/>
      </w:rPr>
    </w:lvl>
    <w:lvl w:ilvl="1">
      <w:numFmt w:val="decimalZero"/>
      <w:lvlText w:val="%1.%2"/>
      <w:lvlJc w:val="left"/>
      <w:pPr>
        <w:tabs>
          <w:tab w:val="num" w:pos="1275"/>
        </w:tabs>
        <w:ind w:left="1275" w:hanging="1155"/>
      </w:pPr>
      <w:rPr>
        <w:rFonts w:hint="default"/>
      </w:rPr>
    </w:lvl>
    <w:lvl w:ilvl="2">
      <w:start w:val="12"/>
      <w:numFmt w:val="decimal"/>
      <w:lvlText w:val="%1.%2-%3"/>
      <w:lvlJc w:val="left"/>
      <w:pPr>
        <w:tabs>
          <w:tab w:val="num" w:pos="1395"/>
        </w:tabs>
        <w:ind w:left="1395" w:hanging="1155"/>
      </w:pPr>
      <w:rPr>
        <w:rFonts w:hint="default"/>
      </w:rPr>
    </w:lvl>
    <w:lvl w:ilvl="3">
      <w:start w:val="45"/>
      <w:numFmt w:val="decimal"/>
      <w:lvlText w:val="%1.%2-%3.%4"/>
      <w:lvlJc w:val="left"/>
      <w:pPr>
        <w:tabs>
          <w:tab w:val="num" w:pos="1515"/>
        </w:tabs>
        <w:ind w:left="1515" w:hanging="1155"/>
      </w:pPr>
      <w:rPr>
        <w:rFonts w:hint="default"/>
      </w:rPr>
    </w:lvl>
    <w:lvl w:ilvl="4">
      <w:start w:val="1"/>
      <w:numFmt w:val="decimal"/>
      <w:lvlText w:val="%1.%2-%3.%4.%5"/>
      <w:lvlJc w:val="left"/>
      <w:pPr>
        <w:tabs>
          <w:tab w:val="num" w:pos="1635"/>
        </w:tabs>
        <w:ind w:left="1635" w:hanging="1155"/>
      </w:pPr>
      <w:rPr>
        <w:rFonts w:hint="default"/>
      </w:rPr>
    </w:lvl>
    <w:lvl w:ilvl="5">
      <w:start w:val="1"/>
      <w:numFmt w:val="decimal"/>
      <w:lvlText w:val="%1.%2-%3.%4.%5.%6"/>
      <w:lvlJc w:val="left"/>
      <w:pPr>
        <w:tabs>
          <w:tab w:val="num" w:pos="1755"/>
        </w:tabs>
        <w:ind w:left="1755" w:hanging="1155"/>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15:restartNumberingAfterBreak="0">
    <w:nsid w:val="1E3A552C"/>
    <w:multiLevelType w:val="multilevel"/>
    <w:tmpl w:val="682601A4"/>
    <w:lvl w:ilvl="0">
      <w:start w:val="3"/>
      <w:numFmt w:val="decimal"/>
      <w:lvlText w:val="%1"/>
      <w:lvlJc w:val="left"/>
      <w:pPr>
        <w:tabs>
          <w:tab w:val="num" w:pos="1095"/>
        </w:tabs>
        <w:ind w:left="1095" w:hanging="1095"/>
      </w:pPr>
      <w:rPr>
        <w:rFonts w:hint="default"/>
      </w:rPr>
    </w:lvl>
    <w:lvl w:ilvl="1">
      <w:start w:val="15"/>
      <w:numFmt w:val="decimal"/>
      <w:lvlText w:val="%1.%2"/>
      <w:lvlJc w:val="left"/>
      <w:pPr>
        <w:tabs>
          <w:tab w:val="num" w:pos="1335"/>
        </w:tabs>
        <w:ind w:left="1335" w:hanging="1095"/>
      </w:pPr>
      <w:rPr>
        <w:rFonts w:hint="default"/>
      </w:rPr>
    </w:lvl>
    <w:lvl w:ilvl="2">
      <w:start w:val="4"/>
      <w:numFmt w:val="decimal"/>
      <w:lvlText w:val="%1.%2-%3"/>
      <w:lvlJc w:val="left"/>
      <w:pPr>
        <w:tabs>
          <w:tab w:val="num" w:pos="1575"/>
        </w:tabs>
        <w:ind w:left="1575" w:hanging="1095"/>
      </w:pPr>
      <w:rPr>
        <w:rFonts w:hint="default"/>
      </w:rPr>
    </w:lvl>
    <w:lvl w:ilvl="3">
      <w:start w:val="45"/>
      <w:numFmt w:val="decimal"/>
      <w:lvlText w:val="%1.%2-%3.%4"/>
      <w:lvlJc w:val="left"/>
      <w:pPr>
        <w:tabs>
          <w:tab w:val="num" w:pos="1815"/>
        </w:tabs>
        <w:ind w:left="1815" w:hanging="1095"/>
      </w:pPr>
      <w:rPr>
        <w:rFonts w:hint="default"/>
      </w:rPr>
    </w:lvl>
    <w:lvl w:ilvl="4">
      <w:start w:val="1"/>
      <w:numFmt w:val="decimal"/>
      <w:lvlText w:val="%1.%2-%3.%4.%5"/>
      <w:lvlJc w:val="left"/>
      <w:pPr>
        <w:tabs>
          <w:tab w:val="num" w:pos="2055"/>
        </w:tabs>
        <w:ind w:left="2055" w:hanging="1095"/>
      </w:pPr>
      <w:rPr>
        <w:rFonts w:hint="default"/>
      </w:rPr>
    </w:lvl>
    <w:lvl w:ilvl="5">
      <w:start w:val="1"/>
      <w:numFmt w:val="decimal"/>
      <w:lvlText w:val="%1.%2-%3.%4.%5.%6"/>
      <w:lvlJc w:val="left"/>
      <w:pPr>
        <w:tabs>
          <w:tab w:val="num" w:pos="2295"/>
        </w:tabs>
        <w:ind w:left="2295" w:hanging="1095"/>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1FB47AA0"/>
    <w:multiLevelType w:val="multilevel"/>
    <w:tmpl w:val="AF027666"/>
    <w:lvl w:ilvl="0">
      <w:start w:val="1"/>
      <w:numFmt w:val="decimal"/>
      <w:lvlText w:val="%1"/>
      <w:lvlJc w:val="left"/>
      <w:pPr>
        <w:ind w:left="1245" w:hanging="1245"/>
      </w:pPr>
      <w:rPr>
        <w:rFonts w:hint="default"/>
      </w:rPr>
    </w:lvl>
    <w:lvl w:ilvl="1">
      <w:numFmt w:val="decimalZero"/>
      <w:lvlText w:val="%1.%2"/>
      <w:lvlJc w:val="left"/>
      <w:pPr>
        <w:ind w:left="1245" w:hanging="1245"/>
      </w:pPr>
      <w:rPr>
        <w:rFonts w:hint="default"/>
      </w:rPr>
    </w:lvl>
    <w:lvl w:ilvl="2">
      <w:start w:val="3"/>
      <w:numFmt w:val="decimal"/>
      <w:lvlText w:val="%1.%2-%3.0"/>
      <w:lvlJc w:val="left"/>
      <w:pPr>
        <w:ind w:left="1245" w:hanging="1245"/>
      </w:pPr>
      <w:rPr>
        <w:rFonts w:hint="default"/>
      </w:rPr>
    </w:lvl>
    <w:lvl w:ilvl="3">
      <w:start w:val="1"/>
      <w:numFmt w:val="decimalZero"/>
      <w:lvlText w:val="%1.%2-%3.%4"/>
      <w:lvlJc w:val="left"/>
      <w:pPr>
        <w:ind w:left="1245" w:hanging="124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DC2247"/>
    <w:multiLevelType w:val="hybridMultilevel"/>
    <w:tmpl w:val="2ECCA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87C40"/>
    <w:multiLevelType w:val="multilevel"/>
    <w:tmpl w:val="014AE0EA"/>
    <w:lvl w:ilvl="0">
      <w:start w:val="12"/>
      <w:numFmt w:val="decimal"/>
      <w:lvlText w:val="%1"/>
      <w:lvlJc w:val="left"/>
      <w:pPr>
        <w:tabs>
          <w:tab w:val="num" w:pos="1035"/>
        </w:tabs>
        <w:ind w:left="1035" w:hanging="1035"/>
      </w:pPr>
      <w:rPr>
        <w:rFonts w:hint="default"/>
      </w:rPr>
    </w:lvl>
    <w:lvl w:ilvl="1">
      <w:start w:val="45"/>
      <w:numFmt w:val="decimalZero"/>
      <w:lvlText w:val="%1.%2"/>
      <w:lvlJc w:val="left"/>
      <w:pPr>
        <w:tabs>
          <w:tab w:val="num" w:pos="1155"/>
        </w:tabs>
        <w:ind w:left="1155" w:hanging="1035"/>
      </w:pPr>
      <w:rPr>
        <w:rFonts w:hint="default"/>
      </w:rPr>
    </w:lvl>
    <w:lvl w:ilvl="2">
      <w:start w:val="2"/>
      <w:numFmt w:val="decimal"/>
      <w:lvlText w:val="%1.%2-%3"/>
      <w:lvlJc w:val="left"/>
      <w:pPr>
        <w:tabs>
          <w:tab w:val="num" w:pos="1275"/>
        </w:tabs>
        <w:ind w:left="1275" w:hanging="1035"/>
      </w:pPr>
      <w:rPr>
        <w:rFonts w:hint="default"/>
      </w:rPr>
    </w:lvl>
    <w:lvl w:ilvl="3">
      <w:start w:val="15"/>
      <w:numFmt w:val="decimal"/>
      <w:lvlText w:val="%1.%2-%3.%4"/>
      <w:lvlJc w:val="left"/>
      <w:pPr>
        <w:tabs>
          <w:tab w:val="num" w:pos="1395"/>
        </w:tabs>
        <w:ind w:left="1395" w:hanging="1035"/>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41093EB2"/>
    <w:multiLevelType w:val="multilevel"/>
    <w:tmpl w:val="CA0A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7793B"/>
    <w:multiLevelType w:val="multilevel"/>
    <w:tmpl w:val="1D4EB910"/>
    <w:lvl w:ilvl="0">
      <w:start w:val="3"/>
      <w:numFmt w:val="decimal"/>
      <w:lvlText w:val="%1"/>
      <w:lvlJc w:val="left"/>
      <w:pPr>
        <w:tabs>
          <w:tab w:val="num" w:pos="1035"/>
        </w:tabs>
        <w:ind w:left="1035" w:hanging="1035"/>
      </w:pPr>
      <w:rPr>
        <w:rFonts w:hint="default"/>
      </w:rPr>
    </w:lvl>
    <w:lvl w:ilvl="1">
      <w:numFmt w:val="decimalZero"/>
      <w:lvlText w:val="%1.%2"/>
      <w:lvlJc w:val="left"/>
      <w:pPr>
        <w:tabs>
          <w:tab w:val="num" w:pos="1275"/>
        </w:tabs>
        <w:ind w:left="1275" w:hanging="1035"/>
      </w:pPr>
      <w:rPr>
        <w:rFonts w:hint="default"/>
      </w:rPr>
    </w:lvl>
    <w:lvl w:ilvl="2">
      <w:start w:val="3"/>
      <w:numFmt w:val="decimal"/>
      <w:lvlText w:val="%1.%2-%3"/>
      <w:lvlJc w:val="left"/>
      <w:pPr>
        <w:tabs>
          <w:tab w:val="num" w:pos="1515"/>
        </w:tabs>
        <w:ind w:left="1515" w:hanging="1035"/>
      </w:pPr>
      <w:rPr>
        <w:rFonts w:hint="default"/>
      </w:rPr>
    </w:lvl>
    <w:lvl w:ilvl="3">
      <w:start w:val="15"/>
      <w:numFmt w:val="decimal"/>
      <w:lvlText w:val="%1.%2-%3.%4"/>
      <w:lvlJc w:val="left"/>
      <w:pPr>
        <w:tabs>
          <w:tab w:val="num" w:pos="1755"/>
        </w:tabs>
        <w:ind w:left="1755" w:hanging="1035"/>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0" w15:restartNumberingAfterBreak="0">
    <w:nsid w:val="4D6D1601"/>
    <w:multiLevelType w:val="hybridMultilevel"/>
    <w:tmpl w:val="AD3C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55065"/>
    <w:multiLevelType w:val="multilevel"/>
    <w:tmpl w:val="CE0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3C2849"/>
    <w:multiLevelType w:val="hybridMultilevel"/>
    <w:tmpl w:val="1B0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320C0"/>
    <w:multiLevelType w:val="hybridMultilevel"/>
    <w:tmpl w:val="2B6A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60894"/>
    <w:multiLevelType w:val="hybridMultilevel"/>
    <w:tmpl w:val="73421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F4EBD"/>
    <w:multiLevelType w:val="multilevel"/>
    <w:tmpl w:val="BD10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44E39"/>
    <w:multiLevelType w:val="hybridMultilevel"/>
    <w:tmpl w:val="CABE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A09A6"/>
    <w:multiLevelType w:val="multilevel"/>
    <w:tmpl w:val="96CC7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B50B66"/>
    <w:multiLevelType w:val="multilevel"/>
    <w:tmpl w:val="DFFEC0B0"/>
    <w:lvl w:ilvl="0">
      <w:start w:val="2"/>
      <w:numFmt w:val="decimal"/>
      <w:lvlText w:val="%1"/>
      <w:lvlJc w:val="left"/>
      <w:pPr>
        <w:tabs>
          <w:tab w:val="num" w:pos="1815"/>
        </w:tabs>
        <w:ind w:left="1815" w:hanging="1815"/>
      </w:pPr>
      <w:rPr>
        <w:rFonts w:hint="default"/>
      </w:rPr>
    </w:lvl>
    <w:lvl w:ilvl="1">
      <w:start w:val="15"/>
      <w:numFmt w:val="decimalZero"/>
      <w:lvlText w:val="%1.%2"/>
      <w:lvlJc w:val="left"/>
      <w:pPr>
        <w:tabs>
          <w:tab w:val="num" w:pos="1935"/>
        </w:tabs>
        <w:ind w:left="1935" w:hanging="1815"/>
      </w:pPr>
      <w:rPr>
        <w:rFonts w:hint="default"/>
      </w:rPr>
    </w:lvl>
    <w:lvl w:ilvl="2">
      <w:start w:val="2"/>
      <w:numFmt w:val="decimal"/>
      <w:lvlText w:val="%1.%2-%3"/>
      <w:lvlJc w:val="left"/>
      <w:pPr>
        <w:tabs>
          <w:tab w:val="num" w:pos="2055"/>
        </w:tabs>
        <w:ind w:left="2055" w:hanging="1815"/>
      </w:pPr>
      <w:rPr>
        <w:rFonts w:hint="default"/>
      </w:rPr>
    </w:lvl>
    <w:lvl w:ilvl="3">
      <w:start w:val="30"/>
      <w:numFmt w:val="decimal"/>
      <w:lvlText w:val="%1.%2-%3.%4"/>
      <w:lvlJc w:val="left"/>
      <w:pPr>
        <w:tabs>
          <w:tab w:val="num" w:pos="2175"/>
        </w:tabs>
        <w:ind w:left="2175" w:hanging="1815"/>
      </w:pPr>
      <w:rPr>
        <w:rFonts w:hint="default"/>
      </w:rPr>
    </w:lvl>
    <w:lvl w:ilvl="4">
      <w:start w:val="1"/>
      <w:numFmt w:val="decimal"/>
      <w:lvlText w:val="%1.%2-%3.%4.%5"/>
      <w:lvlJc w:val="left"/>
      <w:pPr>
        <w:tabs>
          <w:tab w:val="num" w:pos="2295"/>
        </w:tabs>
        <w:ind w:left="2295" w:hanging="1815"/>
      </w:pPr>
      <w:rPr>
        <w:rFonts w:hint="default"/>
      </w:rPr>
    </w:lvl>
    <w:lvl w:ilvl="5">
      <w:start w:val="1"/>
      <w:numFmt w:val="decimal"/>
      <w:lvlText w:val="%1.%2-%3.%4.%5.%6"/>
      <w:lvlJc w:val="left"/>
      <w:pPr>
        <w:tabs>
          <w:tab w:val="num" w:pos="2415"/>
        </w:tabs>
        <w:ind w:left="2415" w:hanging="1815"/>
      </w:pPr>
      <w:rPr>
        <w:rFonts w:hint="default"/>
      </w:rPr>
    </w:lvl>
    <w:lvl w:ilvl="6">
      <w:start w:val="1"/>
      <w:numFmt w:val="decimal"/>
      <w:lvlText w:val="%1.%2-%3.%4.%5.%6.%7"/>
      <w:lvlJc w:val="left"/>
      <w:pPr>
        <w:tabs>
          <w:tab w:val="num" w:pos="2535"/>
        </w:tabs>
        <w:ind w:left="2535" w:hanging="1815"/>
      </w:pPr>
      <w:rPr>
        <w:rFonts w:hint="default"/>
      </w:rPr>
    </w:lvl>
    <w:lvl w:ilvl="7">
      <w:start w:val="1"/>
      <w:numFmt w:val="decimal"/>
      <w:lvlText w:val="%1.%2-%3.%4.%5.%6.%7.%8"/>
      <w:lvlJc w:val="left"/>
      <w:pPr>
        <w:tabs>
          <w:tab w:val="num" w:pos="2655"/>
        </w:tabs>
        <w:ind w:left="2655" w:hanging="1815"/>
      </w:pPr>
      <w:rPr>
        <w:rFonts w:hint="default"/>
      </w:rPr>
    </w:lvl>
    <w:lvl w:ilvl="8">
      <w:start w:val="1"/>
      <w:numFmt w:val="decimal"/>
      <w:lvlText w:val="%1.%2-%3.%4.%5.%6.%7.%8.%9"/>
      <w:lvlJc w:val="left"/>
      <w:pPr>
        <w:tabs>
          <w:tab w:val="num" w:pos="2775"/>
        </w:tabs>
        <w:ind w:left="2775" w:hanging="1815"/>
      </w:pPr>
      <w:rPr>
        <w:rFonts w:hint="default"/>
      </w:rPr>
    </w:lvl>
  </w:abstractNum>
  <w:num w:numId="1">
    <w:abstractNumId w:val="6"/>
  </w:num>
  <w:num w:numId="2">
    <w:abstractNumId w:val="16"/>
  </w:num>
  <w:num w:numId="3">
    <w:abstractNumId w:val="10"/>
  </w:num>
  <w:num w:numId="4">
    <w:abstractNumId w:val="11"/>
  </w:num>
  <w:num w:numId="5">
    <w:abstractNumId w:val="8"/>
  </w:num>
  <w:num w:numId="6">
    <w:abstractNumId w:val="0"/>
  </w:num>
  <w:num w:numId="7">
    <w:abstractNumId w:val="9"/>
  </w:num>
  <w:num w:numId="8">
    <w:abstractNumId w:val="4"/>
  </w:num>
  <w:num w:numId="9">
    <w:abstractNumId w:val="5"/>
  </w:num>
  <w:num w:numId="10">
    <w:abstractNumId w:val="3"/>
  </w:num>
  <w:num w:numId="11">
    <w:abstractNumId w:val="7"/>
  </w:num>
  <w:num w:numId="12">
    <w:abstractNumId w:val="18"/>
  </w:num>
  <w:num w:numId="13">
    <w:abstractNumId w:val="1"/>
  </w:num>
  <w:num w:numId="14">
    <w:abstractNumId w:val="13"/>
  </w:num>
  <w:num w:numId="15">
    <w:abstractNumId w:val="2"/>
  </w:num>
  <w:num w:numId="16">
    <w:abstractNumId w:val="15"/>
  </w:num>
  <w:num w:numId="17">
    <w:abstractNumId w:val="14"/>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74"/>
    <w:rsid w:val="0002630F"/>
    <w:rsid w:val="00032D7D"/>
    <w:rsid w:val="00043206"/>
    <w:rsid w:val="00044731"/>
    <w:rsid w:val="00057FF8"/>
    <w:rsid w:val="0009000C"/>
    <w:rsid w:val="000A68D7"/>
    <w:rsid w:val="000C24D6"/>
    <w:rsid w:val="000D306E"/>
    <w:rsid w:val="000D43A7"/>
    <w:rsid w:val="000D6CA3"/>
    <w:rsid w:val="000E5E06"/>
    <w:rsid w:val="000E7B08"/>
    <w:rsid w:val="000F079D"/>
    <w:rsid w:val="000F7610"/>
    <w:rsid w:val="00102800"/>
    <w:rsid w:val="00122BF2"/>
    <w:rsid w:val="00183094"/>
    <w:rsid w:val="00191069"/>
    <w:rsid w:val="001B2A2B"/>
    <w:rsid w:val="001C3BD5"/>
    <w:rsid w:val="001C493E"/>
    <w:rsid w:val="001D3C4A"/>
    <w:rsid w:val="001D5F4F"/>
    <w:rsid w:val="001F6DBF"/>
    <w:rsid w:val="00200A3D"/>
    <w:rsid w:val="00201C3D"/>
    <w:rsid w:val="00210903"/>
    <w:rsid w:val="00222AD1"/>
    <w:rsid w:val="00231DEE"/>
    <w:rsid w:val="0023547F"/>
    <w:rsid w:val="002422BD"/>
    <w:rsid w:val="00244F03"/>
    <w:rsid w:val="00267CD3"/>
    <w:rsid w:val="00272124"/>
    <w:rsid w:val="00274A0C"/>
    <w:rsid w:val="00280C1F"/>
    <w:rsid w:val="00292B2F"/>
    <w:rsid w:val="002D50AD"/>
    <w:rsid w:val="002E3701"/>
    <w:rsid w:val="002E643D"/>
    <w:rsid w:val="002F2547"/>
    <w:rsid w:val="002F77C8"/>
    <w:rsid w:val="003605D0"/>
    <w:rsid w:val="003C3E4B"/>
    <w:rsid w:val="003C4DCC"/>
    <w:rsid w:val="003D137E"/>
    <w:rsid w:val="003D3412"/>
    <w:rsid w:val="003D3D32"/>
    <w:rsid w:val="003D6C2C"/>
    <w:rsid w:val="003E08CA"/>
    <w:rsid w:val="003F62CA"/>
    <w:rsid w:val="004047F1"/>
    <w:rsid w:val="0041627C"/>
    <w:rsid w:val="004538CB"/>
    <w:rsid w:val="00471C5D"/>
    <w:rsid w:val="004768D1"/>
    <w:rsid w:val="00492826"/>
    <w:rsid w:val="00493FA0"/>
    <w:rsid w:val="004974BA"/>
    <w:rsid w:val="004B0EA4"/>
    <w:rsid w:val="004B29E6"/>
    <w:rsid w:val="004B4C27"/>
    <w:rsid w:val="004B718C"/>
    <w:rsid w:val="004C06FC"/>
    <w:rsid w:val="004D1059"/>
    <w:rsid w:val="004D40A0"/>
    <w:rsid w:val="004E25D6"/>
    <w:rsid w:val="004E3956"/>
    <w:rsid w:val="00502029"/>
    <w:rsid w:val="005049C7"/>
    <w:rsid w:val="005058F4"/>
    <w:rsid w:val="00511C2E"/>
    <w:rsid w:val="005217C7"/>
    <w:rsid w:val="0053381F"/>
    <w:rsid w:val="00551880"/>
    <w:rsid w:val="00565CA5"/>
    <w:rsid w:val="005B4905"/>
    <w:rsid w:val="005D1724"/>
    <w:rsid w:val="005E3408"/>
    <w:rsid w:val="005E45DA"/>
    <w:rsid w:val="005F002F"/>
    <w:rsid w:val="00616375"/>
    <w:rsid w:val="00621C93"/>
    <w:rsid w:val="00622EF7"/>
    <w:rsid w:val="00624817"/>
    <w:rsid w:val="00632C6E"/>
    <w:rsid w:val="00641246"/>
    <w:rsid w:val="006549D3"/>
    <w:rsid w:val="006621FE"/>
    <w:rsid w:val="00673822"/>
    <w:rsid w:val="006A4961"/>
    <w:rsid w:val="006B305A"/>
    <w:rsid w:val="006B542C"/>
    <w:rsid w:val="006C57B7"/>
    <w:rsid w:val="006F63B9"/>
    <w:rsid w:val="00734662"/>
    <w:rsid w:val="00746A48"/>
    <w:rsid w:val="007530B9"/>
    <w:rsid w:val="007622BF"/>
    <w:rsid w:val="00773A20"/>
    <w:rsid w:val="00800DDF"/>
    <w:rsid w:val="0080230A"/>
    <w:rsid w:val="00831FBD"/>
    <w:rsid w:val="00832A06"/>
    <w:rsid w:val="008362BC"/>
    <w:rsid w:val="008649DA"/>
    <w:rsid w:val="00867F15"/>
    <w:rsid w:val="0087036F"/>
    <w:rsid w:val="008751B6"/>
    <w:rsid w:val="00876C16"/>
    <w:rsid w:val="00883C74"/>
    <w:rsid w:val="008B5F97"/>
    <w:rsid w:val="008D473F"/>
    <w:rsid w:val="0090352F"/>
    <w:rsid w:val="00906DE1"/>
    <w:rsid w:val="00914CC3"/>
    <w:rsid w:val="00915328"/>
    <w:rsid w:val="009170BF"/>
    <w:rsid w:val="00982C1E"/>
    <w:rsid w:val="00984E3F"/>
    <w:rsid w:val="009869CD"/>
    <w:rsid w:val="009A4B12"/>
    <w:rsid w:val="009A5B09"/>
    <w:rsid w:val="009B0442"/>
    <w:rsid w:val="009B2BCE"/>
    <w:rsid w:val="009D6A11"/>
    <w:rsid w:val="009D71F2"/>
    <w:rsid w:val="009E0619"/>
    <w:rsid w:val="009E2EF6"/>
    <w:rsid w:val="009E37F7"/>
    <w:rsid w:val="009E7FD8"/>
    <w:rsid w:val="00A02099"/>
    <w:rsid w:val="00A06506"/>
    <w:rsid w:val="00A07B51"/>
    <w:rsid w:val="00A147A2"/>
    <w:rsid w:val="00A25C81"/>
    <w:rsid w:val="00A434C1"/>
    <w:rsid w:val="00A60EF8"/>
    <w:rsid w:val="00A64A9B"/>
    <w:rsid w:val="00A73F78"/>
    <w:rsid w:val="00A931AC"/>
    <w:rsid w:val="00A9726B"/>
    <w:rsid w:val="00AA1CD0"/>
    <w:rsid w:val="00AA48ED"/>
    <w:rsid w:val="00AB526A"/>
    <w:rsid w:val="00AC6BC6"/>
    <w:rsid w:val="00AD6963"/>
    <w:rsid w:val="00AF047B"/>
    <w:rsid w:val="00B12CB7"/>
    <w:rsid w:val="00B25514"/>
    <w:rsid w:val="00B255FD"/>
    <w:rsid w:val="00B47347"/>
    <w:rsid w:val="00B54048"/>
    <w:rsid w:val="00B56C10"/>
    <w:rsid w:val="00B62588"/>
    <w:rsid w:val="00B64F69"/>
    <w:rsid w:val="00B74E67"/>
    <w:rsid w:val="00B76226"/>
    <w:rsid w:val="00B95282"/>
    <w:rsid w:val="00B95648"/>
    <w:rsid w:val="00BA136D"/>
    <w:rsid w:val="00BA49B3"/>
    <w:rsid w:val="00BA5AA4"/>
    <w:rsid w:val="00BB16A8"/>
    <w:rsid w:val="00BB1702"/>
    <w:rsid w:val="00BB1E69"/>
    <w:rsid w:val="00BC561C"/>
    <w:rsid w:val="00BE081D"/>
    <w:rsid w:val="00BE0A6B"/>
    <w:rsid w:val="00C049B4"/>
    <w:rsid w:val="00C2294F"/>
    <w:rsid w:val="00C46DB8"/>
    <w:rsid w:val="00C67480"/>
    <w:rsid w:val="00C720C4"/>
    <w:rsid w:val="00C76B07"/>
    <w:rsid w:val="00CB48B6"/>
    <w:rsid w:val="00CC7DC3"/>
    <w:rsid w:val="00CD3553"/>
    <w:rsid w:val="00CE1965"/>
    <w:rsid w:val="00CE30F5"/>
    <w:rsid w:val="00CE5AF7"/>
    <w:rsid w:val="00CF6EA4"/>
    <w:rsid w:val="00D007CA"/>
    <w:rsid w:val="00D066D4"/>
    <w:rsid w:val="00D11512"/>
    <w:rsid w:val="00D32654"/>
    <w:rsid w:val="00D44C6D"/>
    <w:rsid w:val="00D45648"/>
    <w:rsid w:val="00D45A4A"/>
    <w:rsid w:val="00D46110"/>
    <w:rsid w:val="00D61B05"/>
    <w:rsid w:val="00D7013D"/>
    <w:rsid w:val="00D72353"/>
    <w:rsid w:val="00D861B8"/>
    <w:rsid w:val="00DA3A48"/>
    <w:rsid w:val="00DA6F66"/>
    <w:rsid w:val="00DB41BB"/>
    <w:rsid w:val="00DB7DE0"/>
    <w:rsid w:val="00DC1553"/>
    <w:rsid w:val="00DD2EAE"/>
    <w:rsid w:val="00DD3151"/>
    <w:rsid w:val="00E07FA3"/>
    <w:rsid w:val="00E24FF1"/>
    <w:rsid w:val="00E34463"/>
    <w:rsid w:val="00E6278F"/>
    <w:rsid w:val="00E706ED"/>
    <w:rsid w:val="00E771E8"/>
    <w:rsid w:val="00EA0CCB"/>
    <w:rsid w:val="00EA67CE"/>
    <w:rsid w:val="00EA7403"/>
    <w:rsid w:val="00EC73C4"/>
    <w:rsid w:val="00F10F7B"/>
    <w:rsid w:val="00F13779"/>
    <w:rsid w:val="00F3006C"/>
    <w:rsid w:val="00F41350"/>
    <w:rsid w:val="00F5539D"/>
    <w:rsid w:val="00F71D43"/>
    <w:rsid w:val="00F720A8"/>
    <w:rsid w:val="00F81C25"/>
    <w:rsid w:val="00FA1A1D"/>
    <w:rsid w:val="00FA6448"/>
    <w:rsid w:val="00FB271A"/>
    <w:rsid w:val="00FB6C03"/>
    <w:rsid w:val="00FB77D5"/>
    <w:rsid w:val="00FD2FB8"/>
    <w:rsid w:val="00FF0B97"/>
    <w:rsid w:val="00FF1174"/>
    <w:rsid w:val="00FF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C85F4ABE-FB64-45B6-9A3D-BD1E2290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42"/>
    <w:rPr>
      <w:sz w:val="24"/>
      <w:szCs w:val="24"/>
    </w:rPr>
  </w:style>
  <w:style w:type="paragraph" w:styleId="Heading2">
    <w:name w:val="heading 2"/>
    <w:basedOn w:val="Normal"/>
    <w:next w:val="Normal"/>
    <w:link w:val="Heading2Char"/>
    <w:uiPriority w:val="9"/>
    <w:unhideWhenUsed/>
    <w:qFormat/>
    <w:rsid w:val="006C57B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6C57B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6C57B7"/>
    <w:pPr>
      <w:keepNext/>
      <w:framePr w:hSpace="180" w:wrap="auto" w:vAnchor="text" w:hAnchor="margin" w:xAlign="center" w:y="78"/>
      <w:spacing w:before="60"/>
      <w:ind w:left="1397" w:hanging="1397"/>
      <w:jc w:val="center"/>
      <w:outlineLvl w:val="3"/>
    </w:pPr>
    <w:rPr>
      <w:b/>
      <w:bCs/>
      <w:sz w:val="16"/>
      <w:szCs w:val="16"/>
    </w:rPr>
  </w:style>
  <w:style w:type="paragraph" w:styleId="Heading5">
    <w:name w:val="heading 5"/>
    <w:basedOn w:val="Normal"/>
    <w:next w:val="Normal"/>
    <w:link w:val="Heading5Char"/>
    <w:qFormat/>
    <w:rsid w:val="006C57B7"/>
    <w:pPr>
      <w:keepNext/>
      <w:jc w:val="center"/>
      <w:outlineLvl w:val="4"/>
    </w:pPr>
    <w:rPr>
      <w:b/>
      <w:bCs/>
      <w:sz w:val="20"/>
      <w:szCs w:val="20"/>
    </w:rPr>
  </w:style>
  <w:style w:type="paragraph" w:styleId="Heading7">
    <w:name w:val="heading 7"/>
    <w:basedOn w:val="Normal"/>
    <w:next w:val="Normal"/>
    <w:link w:val="Heading7Char"/>
    <w:qFormat/>
    <w:rsid w:val="006C57B7"/>
    <w:pPr>
      <w:keepNext/>
      <w:framePr w:hSpace="180" w:wrap="auto" w:vAnchor="text" w:hAnchor="margin" w:xAlign="center" w:y="78"/>
      <w:jc w:val="center"/>
      <w:outlineLvl w:val="6"/>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center"/>
    </w:pPr>
    <w:rPr>
      <w:szCs w:val="20"/>
    </w:rPr>
  </w:style>
  <w:style w:type="paragraph" w:styleId="BalloonText">
    <w:name w:val="Balloon Text"/>
    <w:basedOn w:val="Normal"/>
    <w:link w:val="BalloonTextChar"/>
    <w:uiPriority w:val="99"/>
    <w:semiHidden/>
    <w:unhideWhenUsed/>
    <w:rsid w:val="003C3E4B"/>
    <w:rPr>
      <w:rFonts w:ascii="Tahoma" w:hAnsi="Tahoma" w:cs="Tahoma"/>
      <w:sz w:val="16"/>
      <w:szCs w:val="16"/>
    </w:rPr>
  </w:style>
  <w:style w:type="character" w:customStyle="1" w:styleId="BalloonTextChar">
    <w:name w:val="Balloon Text Char"/>
    <w:link w:val="BalloonText"/>
    <w:uiPriority w:val="99"/>
    <w:semiHidden/>
    <w:rsid w:val="003C3E4B"/>
    <w:rPr>
      <w:rFonts w:ascii="Tahoma" w:hAnsi="Tahoma" w:cs="Tahoma"/>
      <w:sz w:val="16"/>
      <w:szCs w:val="16"/>
    </w:rPr>
  </w:style>
  <w:style w:type="character" w:styleId="Strong">
    <w:name w:val="Strong"/>
    <w:uiPriority w:val="22"/>
    <w:qFormat/>
    <w:rsid w:val="00D11512"/>
    <w:rPr>
      <w:b/>
      <w:bCs/>
    </w:rPr>
  </w:style>
  <w:style w:type="character" w:customStyle="1" w:styleId="HeaderChar">
    <w:name w:val="Header Char"/>
    <w:link w:val="Header"/>
    <w:uiPriority w:val="99"/>
    <w:rsid w:val="00673822"/>
    <w:rPr>
      <w:sz w:val="24"/>
      <w:szCs w:val="24"/>
    </w:rPr>
  </w:style>
  <w:style w:type="paragraph" w:customStyle="1" w:styleId="Default">
    <w:name w:val="Default"/>
    <w:rsid w:val="00B76226"/>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A73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E5E06"/>
  </w:style>
  <w:style w:type="character" w:customStyle="1" w:styleId="BodyTextChar">
    <w:name w:val="Body Text Char"/>
    <w:link w:val="BodyText"/>
    <w:semiHidden/>
    <w:rsid w:val="00832A06"/>
    <w:rPr>
      <w:sz w:val="24"/>
    </w:rPr>
  </w:style>
  <w:style w:type="character" w:customStyle="1" w:styleId="Heading2Char">
    <w:name w:val="Heading 2 Char"/>
    <w:link w:val="Heading2"/>
    <w:uiPriority w:val="9"/>
    <w:rsid w:val="006C57B7"/>
    <w:rPr>
      <w:rFonts w:ascii="Calibri Light" w:hAnsi="Calibri Light"/>
      <w:b/>
      <w:bCs/>
      <w:i/>
      <w:iCs/>
      <w:sz w:val="28"/>
      <w:szCs w:val="28"/>
    </w:rPr>
  </w:style>
  <w:style w:type="character" w:customStyle="1" w:styleId="Heading3Char">
    <w:name w:val="Heading 3 Char"/>
    <w:link w:val="Heading3"/>
    <w:uiPriority w:val="9"/>
    <w:semiHidden/>
    <w:rsid w:val="006C57B7"/>
    <w:rPr>
      <w:rFonts w:ascii="Calibri Light" w:hAnsi="Calibri Light"/>
      <w:b/>
      <w:bCs/>
      <w:sz w:val="26"/>
      <w:szCs w:val="26"/>
    </w:rPr>
  </w:style>
  <w:style w:type="character" w:customStyle="1" w:styleId="Heading4Char">
    <w:name w:val="Heading 4 Char"/>
    <w:link w:val="Heading4"/>
    <w:rsid w:val="006C57B7"/>
    <w:rPr>
      <w:b/>
      <w:bCs/>
      <w:sz w:val="16"/>
      <w:szCs w:val="16"/>
    </w:rPr>
  </w:style>
  <w:style w:type="character" w:customStyle="1" w:styleId="Heading5Char">
    <w:name w:val="Heading 5 Char"/>
    <w:link w:val="Heading5"/>
    <w:rsid w:val="006C57B7"/>
    <w:rPr>
      <w:b/>
      <w:bCs/>
    </w:rPr>
  </w:style>
  <w:style w:type="character" w:customStyle="1" w:styleId="Heading7Char">
    <w:name w:val="Heading 7 Char"/>
    <w:link w:val="Heading7"/>
    <w:rsid w:val="006C57B7"/>
    <w:rPr>
      <w:b/>
      <w:bCs/>
      <w:sz w:val="16"/>
      <w:szCs w:val="16"/>
    </w:rPr>
  </w:style>
  <w:style w:type="character" w:styleId="Emphasis">
    <w:name w:val="Emphasis"/>
    <w:uiPriority w:val="20"/>
    <w:qFormat/>
    <w:rsid w:val="000F7610"/>
    <w:rPr>
      <w:i/>
      <w:iCs/>
      <w:color w:val="5C5C5C"/>
    </w:rPr>
  </w:style>
  <w:style w:type="paragraph" w:styleId="NormalWeb">
    <w:name w:val="Normal (Web)"/>
    <w:basedOn w:val="Normal"/>
    <w:uiPriority w:val="99"/>
    <w:unhideWhenUsed/>
    <w:rsid w:val="000F7610"/>
    <w:pPr>
      <w:spacing w:before="100" w:beforeAutospacing="1" w:after="100" w:afterAutospacing="1"/>
    </w:pPr>
  </w:style>
  <w:style w:type="character" w:styleId="Hyperlink">
    <w:name w:val="Hyperlink"/>
    <w:uiPriority w:val="99"/>
    <w:unhideWhenUsed/>
    <w:rsid w:val="004B0EA4"/>
    <w:rPr>
      <w:color w:val="0563C1"/>
      <w:u w:val="single"/>
    </w:rPr>
  </w:style>
  <w:style w:type="paragraph" w:styleId="ListParagraph">
    <w:name w:val="List Paragraph"/>
    <w:basedOn w:val="Normal"/>
    <w:uiPriority w:val="34"/>
    <w:qFormat/>
    <w:rsid w:val="00BE0A6B"/>
    <w:pPr>
      <w:ind w:left="720"/>
      <w:contextualSpacing/>
    </w:pPr>
  </w:style>
  <w:style w:type="character" w:styleId="HTMLCite">
    <w:name w:val="HTML Cite"/>
    <w:uiPriority w:val="99"/>
    <w:semiHidden/>
    <w:unhideWhenUsed/>
    <w:rsid w:val="004C06FC"/>
    <w:rPr>
      <w:i w:val="0"/>
      <w:iCs w:val="0"/>
      <w:color w:val="006D21"/>
    </w:rPr>
  </w:style>
  <w:style w:type="paragraph" w:customStyle="1" w:styleId="Pa0">
    <w:name w:val="Pa0"/>
    <w:basedOn w:val="Default"/>
    <w:next w:val="Default"/>
    <w:uiPriority w:val="99"/>
    <w:rsid w:val="00AB526A"/>
    <w:pPr>
      <w:spacing w:line="241" w:lineRule="atLeast"/>
    </w:pPr>
    <w:rPr>
      <w:rFonts w:ascii="Gotham Narrow Bold" w:hAnsi="Gotham Narrow Bol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6371">
      <w:bodyDiv w:val="1"/>
      <w:marLeft w:val="0"/>
      <w:marRight w:val="0"/>
      <w:marTop w:val="0"/>
      <w:marBottom w:val="0"/>
      <w:divBdr>
        <w:top w:val="none" w:sz="0" w:space="0" w:color="auto"/>
        <w:left w:val="none" w:sz="0" w:space="0" w:color="auto"/>
        <w:bottom w:val="none" w:sz="0" w:space="0" w:color="auto"/>
        <w:right w:val="none" w:sz="0" w:space="0" w:color="auto"/>
      </w:divBdr>
      <w:divsChild>
        <w:div w:id="86931592">
          <w:marLeft w:val="0"/>
          <w:marRight w:val="0"/>
          <w:marTop w:val="0"/>
          <w:marBottom w:val="0"/>
          <w:divBdr>
            <w:top w:val="none" w:sz="0" w:space="0" w:color="auto"/>
            <w:left w:val="none" w:sz="0" w:space="0" w:color="auto"/>
            <w:bottom w:val="none" w:sz="0" w:space="0" w:color="auto"/>
            <w:right w:val="none" w:sz="0" w:space="0" w:color="auto"/>
          </w:divBdr>
          <w:divsChild>
            <w:div w:id="2080397785">
              <w:marLeft w:val="0"/>
              <w:marRight w:val="0"/>
              <w:marTop w:val="0"/>
              <w:marBottom w:val="0"/>
              <w:divBdr>
                <w:top w:val="none" w:sz="0" w:space="0" w:color="auto"/>
                <w:left w:val="none" w:sz="0" w:space="0" w:color="auto"/>
                <w:bottom w:val="none" w:sz="0" w:space="0" w:color="auto"/>
                <w:right w:val="none" w:sz="0" w:space="0" w:color="auto"/>
              </w:divBdr>
              <w:divsChild>
                <w:div w:id="1424567225">
                  <w:marLeft w:val="0"/>
                  <w:marRight w:val="0"/>
                  <w:marTop w:val="0"/>
                  <w:marBottom w:val="0"/>
                  <w:divBdr>
                    <w:top w:val="none" w:sz="0" w:space="0" w:color="auto"/>
                    <w:left w:val="none" w:sz="0" w:space="0" w:color="auto"/>
                    <w:bottom w:val="none" w:sz="0" w:space="0" w:color="auto"/>
                    <w:right w:val="none" w:sz="0" w:space="0" w:color="auto"/>
                  </w:divBdr>
                  <w:divsChild>
                    <w:div w:id="223689337">
                      <w:marLeft w:val="0"/>
                      <w:marRight w:val="0"/>
                      <w:marTop w:val="0"/>
                      <w:marBottom w:val="0"/>
                      <w:divBdr>
                        <w:top w:val="none" w:sz="0" w:space="0" w:color="auto"/>
                        <w:left w:val="none" w:sz="0" w:space="0" w:color="auto"/>
                        <w:bottom w:val="none" w:sz="0" w:space="0" w:color="auto"/>
                        <w:right w:val="none" w:sz="0" w:space="0" w:color="auto"/>
                      </w:divBdr>
                      <w:divsChild>
                        <w:div w:id="1771928378">
                          <w:marLeft w:val="0"/>
                          <w:marRight w:val="0"/>
                          <w:marTop w:val="0"/>
                          <w:marBottom w:val="0"/>
                          <w:divBdr>
                            <w:top w:val="none" w:sz="0" w:space="0" w:color="auto"/>
                            <w:left w:val="none" w:sz="0" w:space="0" w:color="auto"/>
                            <w:bottom w:val="none" w:sz="0" w:space="0" w:color="auto"/>
                            <w:right w:val="none" w:sz="0" w:space="0" w:color="auto"/>
                          </w:divBdr>
                          <w:divsChild>
                            <w:div w:id="1442458903">
                              <w:marLeft w:val="0"/>
                              <w:marRight w:val="0"/>
                              <w:marTop w:val="0"/>
                              <w:marBottom w:val="0"/>
                              <w:divBdr>
                                <w:top w:val="none" w:sz="0" w:space="0" w:color="auto"/>
                                <w:left w:val="none" w:sz="0" w:space="0" w:color="auto"/>
                                <w:bottom w:val="none" w:sz="0" w:space="0" w:color="auto"/>
                                <w:right w:val="none" w:sz="0" w:space="0" w:color="auto"/>
                              </w:divBdr>
                              <w:divsChild>
                                <w:div w:id="18314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530437">
      <w:bodyDiv w:val="1"/>
      <w:marLeft w:val="0"/>
      <w:marRight w:val="0"/>
      <w:marTop w:val="0"/>
      <w:marBottom w:val="0"/>
      <w:divBdr>
        <w:top w:val="none" w:sz="0" w:space="0" w:color="auto"/>
        <w:left w:val="none" w:sz="0" w:space="0" w:color="auto"/>
        <w:bottom w:val="none" w:sz="0" w:space="0" w:color="auto"/>
        <w:right w:val="none" w:sz="0" w:space="0" w:color="auto"/>
      </w:divBdr>
      <w:divsChild>
        <w:div w:id="1406339874">
          <w:marLeft w:val="0"/>
          <w:marRight w:val="0"/>
          <w:marTop w:val="0"/>
          <w:marBottom w:val="0"/>
          <w:divBdr>
            <w:top w:val="none" w:sz="0" w:space="0" w:color="auto"/>
            <w:left w:val="none" w:sz="0" w:space="0" w:color="auto"/>
            <w:bottom w:val="none" w:sz="0" w:space="0" w:color="auto"/>
            <w:right w:val="none" w:sz="0" w:space="0" w:color="auto"/>
          </w:divBdr>
          <w:divsChild>
            <w:div w:id="500000377">
              <w:marLeft w:val="0"/>
              <w:marRight w:val="0"/>
              <w:marTop w:val="0"/>
              <w:marBottom w:val="0"/>
              <w:divBdr>
                <w:top w:val="none" w:sz="0" w:space="0" w:color="auto"/>
                <w:left w:val="none" w:sz="0" w:space="0" w:color="auto"/>
                <w:bottom w:val="none" w:sz="0" w:space="0" w:color="auto"/>
                <w:right w:val="none" w:sz="0" w:space="0" w:color="auto"/>
              </w:divBdr>
              <w:divsChild>
                <w:div w:id="1163159930">
                  <w:marLeft w:val="0"/>
                  <w:marRight w:val="0"/>
                  <w:marTop w:val="0"/>
                  <w:marBottom w:val="0"/>
                  <w:divBdr>
                    <w:top w:val="none" w:sz="0" w:space="0" w:color="auto"/>
                    <w:left w:val="none" w:sz="0" w:space="0" w:color="auto"/>
                    <w:bottom w:val="none" w:sz="0" w:space="0" w:color="auto"/>
                    <w:right w:val="none" w:sz="0" w:space="0" w:color="auto"/>
                  </w:divBdr>
                  <w:divsChild>
                    <w:div w:id="1224943897">
                      <w:marLeft w:val="0"/>
                      <w:marRight w:val="0"/>
                      <w:marTop w:val="0"/>
                      <w:marBottom w:val="0"/>
                      <w:divBdr>
                        <w:top w:val="none" w:sz="0" w:space="0" w:color="auto"/>
                        <w:left w:val="none" w:sz="0" w:space="0" w:color="auto"/>
                        <w:bottom w:val="none" w:sz="0" w:space="0" w:color="auto"/>
                        <w:right w:val="none" w:sz="0" w:space="0" w:color="auto"/>
                      </w:divBdr>
                      <w:divsChild>
                        <w:div w:id="1226641674">
                          <w:marLeft w:val="0"/>
                          <w:marRight w:val="0"/>
                          <w:marTop w:val="0"/>
                          <w:marBottom w:val="0"/>
                          <w:divBdr>
                            <w:top w:val="none" w:sz="0" w:space="0" w:color="auto"/>
                            <w:left w:val="none" w:sz="0" w:space="0" w:color="auto"/>
                            <w:bottom w:val="none" w:sz="0" w:space="0" w:color="auto"/>
                            <w:right w:val="none" w:sz="0" w:space="0" w:color="auto"/>
                          </w:divBdr>
                          <w:divsChild>
                            <w:div w:id="480388984">
                              <w:marLeft w:val="0"/>
                              <w:marRight w:val="0"/>
                              <w:marTop w:val="0"/>
                              <w:marBottom w:val="0"/>
                              <w:divBdr>
                                <w:top w:val="none" w:sz="0" w:space="0" w:color="auto"/>
                                <w:left w:val="none" w:sz="0" w:space="0" w:color="auto"/>
                                <w:bottom w:val="none" w:sz="0" w:space="0" w:color="auto"/>
                                <w:right w:val="none" w:sz="0" w:space="0" w:color="auto"/>
                              </w:divBdr>
                              <w:divsChild>
                                <w:div w:id="28461673">
                                  <w:marLeft w:val="0"/>
                                  <w:marRight w:val="0"/>
                                  <w:marTop w:val="0"/>
                                  <w:marBottom w:val="0"/>
                                  <w:divBdr>
                                    <w:top w:val="none" w:sz="0" w:space="0" w:color="auto"/>
                                    <w:left w:val="none" w:sz="0" w:space="0" w:color="auto"/>
                                    <w:bottom w:val="none" w:sz="0" w:space="0" w:color="auto"/>
                                    <w:right w:val="none" w:sz="0" w:space="0" w:color="auto"/>
                                  </w:divBdr>
                                </w:div>
                                <w:div w:id="10247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424517">
      <w:bodyDiv w:val="1"/>
      <w:marLeft w:val="0"/>
      <w:marRight w:val="0"/>
      <w:marTop w:val="0"/>
      <w:marBottom w:val="0"/>
      <w:divBdr>
        <w:top w:val="none" w:sz="0" w:space="0" w:color="auto"/>
        <w:left w:val="none" w:sz="0" w:space="0" w:color="auto"/>
        <w:bottom w:val="none" w:sz="0" w:space="0" w:color="auto"/>
        <w:right w:val="none" w:sz="0" w:space="0" w:color="auto"/>
      </w:divBdr>
    </w:div>
    <w:div w:id="921915610">
      <w:bodyDiv w:val="1"/>
      <w:marLeft w:val="0"/>
      <w:marRight w:val="0"/>
      <w:marTop w:val="0"/>
      <w:marBottom w:val="0"/>
      <w:divBdr>
        <w:top w:val="none" w:sz="0" w:space="0" w:color="auto"/>
        <w:left w:val="none" w:sz="0" w:space="0" w:color="auto"/>
        <w:bottom w:val="none" w:sz="0" w:space="0" w:color="auto"/>
        <w:right w:val="none" w:sz="0" w:space="0" w:color="auto"/>
      </w:divBdr>
      <w:divsChild>
        <w:div w:id="649942720">
          <w:marLeft w:val="0"/>
          <w:marRight w:val="0"/>
          <w:marTop w:val="0"/>
          <w:marBottom w:val="0"/>
          <w:divBdr>
            <w:top w:val="none" w:sz="0" w:space="0" w:color="auto"/>
            <w:left w:val="none" w:sz="0" w:space="0" w:color="auto"/>
            <w:bottom w:val="none" w:sz="0" w:space="0" w:color="auto"/>
            <w:right w:val="none" w:sz="0" w:space="0" w:color="auto"/>
          </w:divBdr>
          <w:divsChild>
            <w:div w:id="1909682248">
              <w:marLeft w:val="0"/>
              <w:marRight w:val="0"/>
              <w:marTop w:val="0"/>
              <w:marBottom w:val="0"/>
              <w:divBdr>
                <w:top w:val="none" w:sz="0" w:space="0" w:color="auto"/>
                <w:left w:val="none" w:sz="0" w:space="0" w:color="auto"/>
                <w:bottom w:val="none" w:sz="0" w:space="0" w:color="auto"/>
                <w:right w:val="none" w:sz="0" w:space="0" w:color="auto"/>
              </w:divBdr>
              <w:divsChild>
                <w:div w:id="1241908070">
                  <w:marLeft w:val="0"/>
                  <w:marRight w:val="0"/>
                  <w:marTop w:val="0"/>
                  <w:marBottom w:val="0"/>
                  <w:divBdr>
                    <w:top w:val="none" w:sz="0" w:space="0" w:color="auto"/>
                    <w:left w:val="none" w:sz="0" w:space="0" w:color="auto"/>
                    <w:bottom w:val="none" w:sz="0" w:space="0" w:color="auto"/>
                    <w:right w:val="none" w:sz="0" w:space="0" w:color="auto"/>
                  </w:divBdr>
                  <w:divsChild>
                    <w:div w:id="2080055036">
                      <w:marLeft w:val="0"/>
                      <w:marRight w:val="0"/>
                      <w:marTop w:val="0"/>
                      <w:marBottom w:val="0"/>
                      <w:divBdr>
                        <w:top w:val="none" w:sz="0" w:space="0" w:color="auto"/>
                        <w:left w:val="none" w:sz="0" w:space="0" w:color="auto"/>
                        <w:bottom w:val="none" w:sz="0" w:space="0" w:color="auto"/>
                        <w:right w:val="none" w:sz="0" w:space="0" w:color="auto"/>
                      </w:divBdr>
                      <w:divsChild>
                        <w:div w:id="1062866428">
                          <w:marLeft w:val="0"/>
                          <w:marRight w:val="0"/>
                          <w:marTop w:val="0"/>
                          <w:marBottom w:val="0"/>
                          <w:divBdr>
                            <w:top w:val="none" w:sz="0" w:space="0" w:color="auto"/>
                            <w:left w:val="none" w:sz="0" w:space="0" w:color="auto"/>
                            <w:bottom w:val="none" w:sz="0" w:space="0" w:color="auto"/>
                            <w:right w:val="none" w:sz="0" w:space="0" w:color="auto"/>
                          </w:divBdr>
                          <w:divsChild>
                            <w:div w:id="2142183067">
                              <w:marLeft w:val="0"/>
                              <w:marRight w:val="0"/>
                              <w:marTop w:val="0"/>
                              <w:marBottom w:val="0"/>
                              <w:divBdr>
                                <w:top w:val="none" w:sz="0" w:space="0" w:color="auto"/>
                                <w:left w:val="none" w:sz="0" w:space="0" w:color="auto"/>
                                <w:bottom w:val="none" w:sz="0" w:space="0" w:color="auto"/>
                                <w:right w:val="none" w:sz="0" w:space="0" w:color="auto"/>
                              </w:divBdr>
                              <w:divsChild>
                                <w:div w:id="382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dical.education@maryfreeb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onica.rykse@maryfreebed.com" TargetMode="External"/><Relationship Id="rId10" Type="http://schemas.openxmlformats.org/officeDocument/2006/relationships/hyperlink" Target="http://www.flygrandrapid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onita.pawloski@maryfreeb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09E17-769E-4A34-B055-11966346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12830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PROPOSAL FOR ONE-DAY COURSE</vt:lpstr>
    </vt:vector>
  </TitlesOfParts>
  <Company>PPTS</Company>
  <LinksUpToDate>false</LinksUpToDate>
  <CharactersWithSpaces>14735</CharactersWithSpaces>
  <SharedDoc>false</SharedDoc>
  <HLinks>
    <vt:vector size="24" baseType="variant">
      <vt:variant>
        <vt:i4>393342</vt:i4>
      </vt:variant>
      <vt:variant>
        <vt:i4>9</vt:i4>
      </vt:variant>
      <vt:variant>
        <vt:i4>0</vt:i4>
      </vt:variant>
      <vt:variant>
        <vt:i4>5</vt:i4>
      </vt:variant>
      <vt:variant>
        <vt:lpwstr>mailto:medical.education@maryfreebed.com</vt:lpwstr>
      </vt:variant>
      <vt:variant>
        <vt:lpwstr/>
      </vt:variant>
      <vt:variant>
        <vt:i4>5046312</vt:i4>
      </vt:variant>
      <vt:variant>
        <vt:i4>6</vt:i4>
      </vt:variant>
      <vt:variant>
        <vt:i4>0</vt:i4>
      </vt:variant>
      <vt:variant>
        <vt:i4>5</vt:i4>
      </vt:variant>
      <vt:variant>
        <vt:lpwstr>mailto:monica.rykse@maryfreebed.com</vt:lpwstr>
      </vt:variant>
      <vt:variant>
        <vt:lpwstr/>
      </vt:variant>
      <vt:variant>
        <vt:i4>3604549</vt:i4>
      </vt:variant>
      <vt:variant>
        <vt:i4>3</vt:i4>
      </vt:variant>
      <vt:variant>
        <vt:i4>0</vt:i4>
      </vt:variant>
      <vt:variant>
        <vt:i4>5</vt:i4>
      </vt:variant>
      <vt:variant>
        <vt:lpwstr>mailto:bonita.pawloski@maryfreebed.com</vt:lpwstr>
      </vt:variant>
      <vt:variant>
        <vt:lpwstr/>
      </vt:variant>
      <vt:variant>
        <vt:i4>3997741</vt:i4>
      </vt:variant>
      <vt:variant>
        <vt:i4>0</vt:i4>
      </vt:variant>
      <vt:variant>
        <vt:i4>0</vt:i4>
      </vt:variant>
      <vt:variant>
        <vt:i4>5</vt:i4>
      </vt:variant>
      <vt:variant>
        <vt:lpwstr>http://www.flygrandrapids.org/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ONE-DAY COURSE</dc:title>
  <dc:subject/>
  <dc:creator>Bonita Pawloski</dc:creator>
  <cp:keywords/>
  <cp:lastModifiedBy>Tricia Boot</cp:lastModifiedBy>
  <cp:revision>3</cp:revision>
  <cp:lastPrinted>2017-01-04T22:10:00Z</cp:lastPrinted>
  <dcterms:created xsi:type="dcterms:W3CDTF">2017-01-09T13:58:00Z</dcterms:created>
  <dcterms:modified xsi:type="dcterms:W3CDTF">2017-02-02T19:31:00Z</dcterms:modified>
</cp:coreProperties>
</file>